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CF" w:rsidRDefault="00B62BCF" w:rsidP="00B62BC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B62BCF" w:rsidRPr="009231F0" w:rsidRDefault="00B62BCF" w:rsidP="009231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50FD" w:rsidRPr="009231F0" w:rsidRDefault="009231F0" w:rsidP="009231F0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9231F0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231F0" w:rsidRDefault="009231F0" w:rsidP="009231F0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9231F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231F0" w:rsidRPr="009231F0" w:rsidRDefault="009231F0" w:rsidP="009231F0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9231F0">
        <w:rPr>
          <w:rFonts w:ascii="Times New Roman" w:hAnsi="Times New Roman" w:cs="Times New Roman"/>
          <w:sz w:val="28"/>
          <w:szCs w:val="28"/>
        </w:rPr>
        <w:t>Дубенского муниципального района</w:t>
      </w:r>
    </w:p>
    <w:p w:rsidR="009231F0" w:rsidRPr="009231F0" w:rsidRDefault="009231F0" w:rsidP="009231F0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 w:rsidRPr="009231F0">
        <w:rPr>
          <w:rFonts w:ascii="Times New Roman" w:hAnsi="Times New Roman" w:cs="Times New Roman"/>
          <w:sz w:val="28"/>
          <w:szCs w:val="28"/>
        </w:rPr>
        <w:t xml:space="preserve">от </w:t>
      </w:r>
      <w:r w:rsidR="00640086">
        <w:rPr>
          <w:rFonts w:ascii="Times New Roman" w:hAnsi="Times New Roman" w:cs="Times New Roman"/>
          <w:sz w:val="28"/>
          <w:szCs w:val="28"/>
        </w:rPr>
        <w:t xml:space="preserve"> </w:t>
      </w:r>
      <w:r w:rsidR="005E74BD">
        <w:rPr>
          <w:rFonts w:ascii="Times New Roman" w:hAnsi="Times New Roman" w:cs="Times New Roman"/>
          <w:sz w:val="28"/>
          <w:szCs w:val="28"/>
        </w:rPr>
        <w:t>08.07.2022г.</w:t>
      </w:r>
      <w:r w:rsidR="00640086">
        <w:rPr>
          <w:rFonts w:ascii="Times New Roman" w:hAnsi="Times New Roman" w:cs="Times New Roman"/>
          <w:sz w:val="28"/>
          <w:szCs w:val="28"/>
        </w:rPr>
        <w:t xml:space="preserve">    </w:t>
      </w:r>
      <w:r w:rsidRPr="009231F0">
        <w:rPr>
          <w:rFonts w:ascii="Times New Roman" w:hAnsi="Times New Roman" w:cs="Times New Roman"/>
          <w:sz w:val="28"/>
          <w:szCs w:val="28"/>
        </w:rPr>
        <w:t>№</w:t>
      </w:r>
      <w:r w:rsidR="005E74BD">
        <w:rPr>
          <w:rFonts w:ascii="Times New Roman" w:hAnsi="Times New Roman" w:cs="Times New Roman"/>
          <w:sz w:val="28"/>
          <w:szCs w:val="28"/>
        </w:rPr>
        <w:t xml:space="preserve">  393</w:t>
      </w:r>
    </w:p>
    <w:p w:rsidR="009231F0" w:rsidRDefault="009231F0" w:rsidP="009231F0">
      <w:pPr>
        <w:spacing w:after="0" w:line="240" w:lineRule="auto"/>
        <w:rPr>
          <w:sz w:val="28"/>
          <w:szCs w:val="28"/>
        </w:rPr>
      </w:pPr>
    </w:p>
    <w:p w:rsidR="009231F0" w:rsidRDefault="009231F0" w:rsidP="009231F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9231F0" w:rsidRDefault="009231F0" w:rsidP="009231F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9231F0" w:rsidRDefault="009231F0" w:rsidP="009231F0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7450FD" w:rsidRDefault="00636D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7450FD" w:rsidRDefault="00636DE6">
      <w:pPr>
        <w:spacing w:after="0" w:line="240" w:lineRule="auto"/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мероприятий («дорожная карта») по содействию развитию конкуренции  в </w:t>
      </w:r>
    </w:p>
    <w:p w:rsidR="007450FD" w:rsidRDefault="00636DE6">
      <w:pPr>
        <w:spacing w:after="0" w:line="240" w:lineRule="auto"/>
        <w:jc w:val="center"/>
      </w:pPr>
      <w:r>
        <w:rPr>
          <w:rFonts w:ascii="Times New Roman" w:hAnsi="Times New Roman" w:cs="Times New Roman"/>
          <w:sz w:val="32"/>
          <w:szCs w:val="32"/>
        </w:rPr>
        <w:t>Дубенском муниципальном районе Республики Мордовия</w:t>
      </w:r>
    </w:p>
    <w:p w:rsidR="007450FD" w:rsidRDefault="006400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2022</w:t>
      </w:r>
      <w:r w:rsidR="00636DE6">
        <w:rPr>
          <w:rFonts w:ascii="Times New Roman" w:hAnsi="Times New Roman" w:cs="Times New Roman"/>
          <w:sz w:val="32"/>
          <w:szCs w:val="32"/>
        </w:rPr>
        <w:t>-2</w:t>
      </w:r>
      <w:r>
        <w:rPr>
          <w:rFonts w:ascii="Times New Roman" w:hAnsi="Times New Roman" w:cs="Times New Roman"/>
          <w:sz w:val="32"/>
          <w:szCs w:val="32"/>
        </w:rPr>
        <w:t>025</w:t>
      </w:r>
      <w:r w:rsidR="00636DE6">
        <w:rPr>
          <w:rFonts w:ascii="Times New Roman" w:hAnsi="Times New Roman" w:cs="Times New Roman"/>
          <w:sz w:val="32"/>
          <w:szCs w:val="32"/>
        </w:rPr>
        <w:t xml:space="preserve"> годы</w:t>
      </w:r>
    </w:p>
    <w:p w:rsidR="009231F0" w:rsidRDefault="00923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50FD" w:rsidRDefault="007450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50FD" w:rsidRPr="009231F0" w:rsidRDefault="00636DE6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31F0">
        <w:rPr>
          <w:rFonts w:ascii="Times New Roman" w:hAnsi="Times New Roman" w:cs="Times New Roman"/>
          <w:b/>
          <w:sz w:val="20"/>
          <w:szCs w:val="20"/>
        </w:rPr>
        <w:t>Рынки товаров и услуг</w:t>
      </w:r>
    </w:p>
    <w:p w:rsidR="007450FD" w:rsidRPr="009231F0" w:rsidRDefault="007450FD">
      <w:pPr>
        <w:pStyle w:val="ad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7450FD" w:rsidRPr="009231F0" w:rsidRDefault="00347868">
      <w:pPr>
        <w:pStyle w:val="ad"/>
        <w:spacing w:after="0" w:line="240" w:lineRule="auto"/>
        <w:ind w:left="4968" w:firstLine="696"/>
        <w:rPr>
          <w:rFonts w:ascii="Times New Roman" w:hAnsi="Times New Roman" w:cs="Times New Roman"/>
          <w:b/>
          <w:sz w:val="20"/>
          <w:szCs w:val="20"/>
        </w:rPr>
      </w:pPr>
      <w:r w:rsidRPr="009231F0">
        <w:rPr>
          <w:rFonts w:ascii="Times New Roman" w:hAnsi="Times New Roman" w:cs="Times New Roman"/>
          <w:b/>
          <w:sz w:val="20"/>
          <w:szCs w:val="20"/>
        </w:rPr>
        <w:t>2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>.Рынок услуг дошкольного образования</w:t>
      </w:r>
    </w:p>
    <w:p w:rsidR="00C61222" w:rsidRPr="009231F0" w:rsidRDefault="00C61222" w:rsidP="00B77D00">
      <w:pPr>
        <w:pStyle w:val="Default"/>
        <w:ind w:firstLine="709"/>
        <w:jc w:val="both"/>
        <w:rPr>
          <w:sz w:val="20"/>
          <w:szCs w:val="20"/>
        </w:rPr>
      </w:pPr>
      <w:r w:rsidRPr="009231F0">
        <w:rPr>
          <w:rFonts w:eastAsia="SimSun"/>
          <w:sz w:val="20"/>
          <w:szCs w:val="20"/>
          <w:lang w:eastAsia="ru-RU"/>
        </w:rPr>
        <w:t xml:space="preserve">Система дошкольного образования </w:t>
      </w:r>
      <w:r w:rsidRPr="009231F0">
        <w:rPr>
          <w:sz w:val="20"/>
          <w:szCs w:val="20"/>
        </w:rPr>
        <w:t xml:space="preserve">в Дубенском муниципальном районе представлена </w:t>
      </w:r>
      <w:r w:rsidR="00DE6835" w:rsidRPr="009231F0">
        <w:rPr>
          <w:sz w:val="20"/>
          <w:szCs w:val="20"/>
        </w:rPr>
        <w:t>1</w:t>
      </w:r>
      <w:r w:rsidRPr="009231F0">
        <w:rPr>
          <w:sz w:val="20"/>
          <w:szCs w:val="20"/>
        </w:rPr>
        <w:t xml:space="preserve"> дошкольным образовательным учреждениям</w:t>
      </w:r>
      <w:r w:rsidR="00DE6835" w:rsidRPr="009231F0">
        <w:rPr>
          <w:sz w:val="20"/>
          <w:szCs w:val="20"/>
        </w:rPr>
        <w:t xml:space="preserve"> и 7 структурными подразделениями.</w:t>
      </w:r>
    </w:p>
    <w:p w:rsidR="00C61222" w:rsidRPr="009231F0" w:rsidRDefault="00C61222" w:rsidP="00B77D00">
      <w:pPr>
        <w:pStyle w:val="Default"/>
        <w:ind w:firstLine="709"/>
        <w:jc w:val="both"/>
        <w:rPr>
          <w:rFonts w:eastAsiaTheme="minorHAnsi"/>
          <w:sz w:val="20"/>
          <w:szCs w:val="20"/>
        </w:rPr>
      </w:pPr>
      <w:r w:rsidRPr="009231F0">
        <w:rPr>
          <w:sz w:val="20"/>
          <w:szCs w:val="20"/>
        </w:rPr>
        <w:t>Конкурентная среда в сфере дошкольного образования характеризуется доминированием муниципальных образовательных организаций</w:t>
      </w:r>
      <w:r w:rsidR="009637DA" w:rsidRPr="009231F0">
        <w:rPr>
          <w:sz w:val="20"/>
          <w:szCs w:val="20"/>
        </w:rPr>
        <w:t>.</w:t>
      </w:r>
      <w:r w:rsidRPr="009231F0">
        <w:rPr>
          <w:sz w:val="20"/>
          <w:szCs w:val="20"/>
        </w:rPr>
        <w:t xml:space="preserve"> Численность детей, посещающих образовательные организации, реализующих программы дошкольного образования, составляет </w:t>
      </w:r>
      <w:r w:rsidR="00557C17" w:rsidRPr="009231F0">
        <w:rPr>
          <w:sz w:val="20"/>
          <w:szCs w:val="20"/>
        </w:rPr>
        <w:t>329</w:t>
      </w:r>
      <w:r w:rsidRPr="009231F0">
        <w:rPr>
          <w:sz w:val="20"/>
          <w:szCs w:val="20"/>
        </w:rPr>
        <w:t xml:space="preserve"> детей, в том числе </w:t>
      </w:r>
      <w:r w:rsidR="00557C17" w:rsidRPr="009231F0">
        <w:rPr>
          <w:sz w:val="20"/>
          <w:szCs w:val="20"/>
        </w:rPr>
        <w:t>20</w:t>
      </w:r>
      <w:r w:rsidRPr="009231F0">
        <w:rPr>
          <w:sz w:val="20"/>
          <w:szCs w:val="20"/>
        </w:rPr>
        <w:t xml:space="preserve"> детей </w:t>
      </w:r>
      <w:r w:rsidR="00557C17" w:rsidRPr="009231F0">
        <w:rPr>
          <w:sz w:val="20"/>
          <w:szCs w:val="20"/>
        </w:rPr>
        <w:t>ГКП</w:t>
      </w:r>
      <w:r w:rsidRPr="009231F0">
        <w:rPr>
          <w:sz w:val="20"/>
          <w:szCs w:val="20"/>
        </w:rPr>
        <w:t xml:space="preserve">. </w:t>
      </w:r>
    </w:p>
    <w:p w:rsidR="00B77D00" w:rsidRPr="009231F0" w:rsidRDefault="0040267B" w:rsidP="00B7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Доля детей в возрасте от 1 – 6 лет, получающих дошкольную образовательную  </w:t>
      </w:r>
      <w:r w:rsidRPr="009231F0">
        <w:rPr>
          <w:rFonts w:ascii="Times New Roman" w:hAnsi="Times New Roman" w:cs="Times New Roman"/>
          <w:sz w:val="20"/>
          <w:szCs w:val="20"/>
        </w:rPr>
        <w:t xml:space="preserve">услугу и (или) услугу по их содержанию в муниципальных образовательных учреждениях в общей численности детей в возрасте 1 - 6 лет составляет </w:t>
      </w:r>
      <w:r w:rsidR="00640086">
        <w:rPr>
          <w:rFonts w:ascii="Times New Roman" w:hAnsi="Times New Roman" w:cs="Times New Roman"/>
          <w:sz w:val="20"/>
          <w:szCs w:val="20"/>
        </w:rPr>
        <w:t>50,3</w:t>
      </w:r>
      <w:r w:rsidRPr="009231F0">
        <w:rPr>
          <w:rFonts w:ascii="Times New Roman" w:hAnsi="Times New Roman" w:cs="Times New Roman"/>
          <w:sz w:val="20"/>
          <w:szCs w:val="20"/>
        </w:rPr>
        <w:t>%. По сравнению  с 20</w:t>
      </w:r>
      <w:r w:rsidR="00640086">
        <w:rPr>
          <w:rFonts w:ascii="Times New Roman" w:hAnsi="Times New Roman" w:cs="Times New Roman"/>
          <w:sz w:val="20"/>
          <w:szCs w:val="20"/>
        </w:rPr>
        <w:t>2</w:t>
      </w:r>
      <w:r w:rsidR="007A064D">
        <w:rPr>
          <w:rFonts w:ascii="Times New Roman" w:hAnsi="Times New Roman" w:cs="Times New Roman"/>
          <w:sz w:val="20"/>
          <w:szCs w:val="20"/>
        </w:rPr>
        <w:t>0</w:t>
      </w:r>
      <w:r w:rsidRPr="009231F0">
        <w:rPr>
          <w:rFonts w:ascii="Times New Roman" w:hAnsi="Times New Roman" w:cs="Times New Roman"/>
          <w:sz w:val="20"/>
          <w:szCs w:val="20"/>
        </w:rPr>
        <w:t xml:space="preserve"> годом доля детей, получивших дошкольную образовательную услугу увеличилось на </w:t>
      </w:r>
      <w:r w:rsidR="00640086">
        <w:rPr>
          <w:rFonts w:ascii="Times New Roman" w:hAnsi="Times New Roman" w:cs="Times New Roman"/>
          <w:sz w:val="20"/>
          <w:szCs w:val="20"/>
        </w:rPr>
        <w:t>3,8</w:t>
      </w:r>
      <w:r w:rsidRPr="009231F0">
        <w:rPr>
          <w:rFonts w:ascii="Times New Roman" w:hAnsi="Times New Roman" w:cs="Times New Roman"/>
          <w:sz w:val="20"/>
          <w:szCs w:val="20"/>
        </w:rPr>
        <w:t xml:space="preserve">%. </w:t>
      </w:r>
    </w:p>
    <w:p w:rsidR="00B77D00" w:rsidRPr="009231F0" w:rsidRDefault="00B77D00" w:rsidP="00B7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С 2018 года все дети  определены в дошкольные учреждения и в группы кратковременного пребывания при </w:t>
      </w:r>
      <w:r w:rsidR="00E67CCD" w:rsidRPr="009231F0">
        <w:rPr>
          <w:rFonts w:ascii="Times New Roman" w:hAnsi="Times New Roman" w:cs="Times New Roman"/>
          <w:sz w:val="20"/>
          <w:szCs w:val="20"/>
        </w:rPr>
        <w:t>образовательных</w:t>
      </w:r>
      <w:r w:rsidRPr="009231F0">
        <w:rPr>
          <w:rFonts w:ascii="Times New Roman" w:hAnsi="Times New Roman" w:cs="Times New Roman"/>
          <w:sz w:val="20"/>
          <w:szCs w:val="20"/>
        </w:rPr>
        <w:t xml:space="preserve"> учреждениях.</w:t>
      </w:r>
    </w:p>
    <w:p w:rsidR="00B77D00" w:rsidRPr="009231F0" w:rsidRDefault="00B77D00" w:rsidP="00B77D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Все дошкольные учреждения отремонтированы.</w:t>
      </w:r>
    </w:p>
    <w:p w:rsidR="0040267B" w:rsidRPr="009231F0" w:rsidRDefault="0040267B" w:rsidP="001B209B">
      <w:pPr>
        <w:pStyle w:val="Default"/>
        <w:ind w:firstLine="709"/>
        <w:jc w:val="both"/>
        <w:rPr>
          <w:sz w:val="20"/>
          <w:szCs w:val="20"/>
        </w:rPr>
      </w:pPr>
    </w:p>
    <w:p w:rsidR="00636DE6" w:rsidRPr="009231F0" w:rsidRDefault="003C3FE8">
      <w:pPr>
        <w:widowControl w:val="0"/>
        <w:spacing w:line="240" w:lineRule="exact"/>
        <w:ind w:right="-57"/>
        <w:jc w:val="both"/>
        <w:textAlignment w:val="baseline"/>
        <w:rPr>
          <w:rFonts w:ascii="Times New Roman" w:eastAsia="SimSun" w:hAnsi="Times New Roman" w:cs="Times New Roman"/>
          <w:i/>
          <w:sz w:val="20"/>
          <w:szCs w:val="20"/>
          <w:lang w:eastAsia="ru-RU"/>
        </w:rPr>
      </w:pPr>
      <w:r w:rsidRPr="009231F0">
        <w:rPr>
          <w:rFonts w:ascii="Times New Roman" w:eastAsia="SimSun" w:hAnsi="Times New Roman" w:cs="Times New Roman"/>
          <w:i/>
          <w:sz w:val="20"/>
          <w:szCs w:val="20"/>
          <w:lang w:eastAsia="ru-RU"/>
        </w:rPr>
        <w:t>Цель — обеспечение доступн</w:t>
      </w:r>
      <w:r w:rsidR="00557C17" w:rsidRPr="009231F0">
        <w:rPr>
          <w:rFonts w:ascii="Times New Roman" w:eastAsia="SimSun" w:hAnsi="Times New Roman" w:cs="Times New Roman"/>
          <w:i/>
          <w:sz w:val="20"/>
          <w:szCs w:val="20"/>
          <w:lang w:eastAsia="ru-RU"/>
        </w:rPr>
        <w:t xml:space="preserve">ости качественного дошкольного </w:t>
      </w:r>
      <w:r w:rsidRPr="009231F0">
        <w:rPr>
          <w:rFonts w:ascii="Times New Roman" w:eastAsia="SimSun" w:hAnsi="Times New Roman" w:cs="Times New Roman"/>
          <w:i/>
          <w:sz w:val="20"/>
          <w:szCs w:val="20"/>
          <w:lang w:eastAsia="ru-RU"/>
        </w:rPr>
        <w:t>образования</w:t>
      </w: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576"/>
        <w:gridCol w:w="2121"/>
        <w:gridCol w:w="2069"/>
        <w:gridCol w:w="1291"/>
        <w:gridCol w:w="991"/>
        <w:gridCol w:w="1205"/>
        <w:gridCol w:w="709"/>
        <w:gridCol w:w="757"/>
        <w:gridCol w:w="1067"/>
        <w:gridCol w:w="947"/>
        <w:gridCol w:w="2014"/>
        <w:gridCol w:w="1918"/>
      </w:tblGrid>
      <w:tr w:rsidR="008B07BC" w:rsidRPr="009231F0" w:rsidTr="008B07BC">
        <w:trPr>
          <w:trHeight w:val="420"/>
        </w:trPr>
        <w:tc>
          <w:tcPr>
            <w:tcW w:w="576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1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069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291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Mar>
              <w:left w:w="103" w:type="dxa"/>
            </w:tcMar>
          </w:tcPr>
          <w:p w:rsidR="008B07BC" w:rsidRPr="009231F0" w:rsidRDefault="008B07BC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480" w:type="dxa"/>
            <w:gridSpan w:val="4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014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18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8B07BC" w:rsidRPr="009231F0" w:rsidTr="008B07BC">
        <w:trPr>
          <w:trHeight w:val="420"/>
        </w:trPr>
        <w:tc>
          <w:tcPr>
            <w:tcW w:w="576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57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067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47" w:type="dxa"/>
            <w:tcMar>
              <w:left w:w="103" w:type="dxa"/>
            </w:tcMar>
          </w:tcPr>
          <w:p w:rsidR="008B07BC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014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7BC" w:rsidRPr="009231F0" w:rsidTr="008B07BC">
        <w:trPr>
          <w:trHeight w:val="420"/>
        </w:trPr>
        <w:tc>
          <w:tcPr>
            <w:tcW w:w="576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9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1" w:type="dxa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7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7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7" w:type="dxa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4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8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B07BC" w:rsidRPr="009231F0" w:rsidTr="008B07BC">
        <w:trPr>
          <w:trHeight w:val="420"/>
        </w:trPr>
        <w:tc>
          <w:tcPr>
            <w:tcW w:w="576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в проведении мониторинга состояния конкурентной среды на рынке услуг дошкольного образования</w:t>
            </w:r>
          </w:p>
        </w:tc>
        <w:tc>
          <w:tcPr>
            <w:tcW w:w="2069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</w:tc>
        <w:tc>
          <w:tcPr>
            <w:tcW w:w="1291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991" w:type="dxa"/>
            <w:tcMar>
              <w:left w:w="103" w:type="dxa"/>
            </w:tcMar>
          </w:tcPr>
          <w:p w:rsidR="008B07BC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757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50,6</w:t>
            </w:r>
          </w:p>
        </w:tc>
        <w:tc>
          <w:tcPr>
            <w:tcW w:w="1067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947" w:type="dxa"/>
            <w:tcMar>
              <w:left w:w="103" w:type="dxa"/>
            </w:tcMar>
          </w:tcPr>
          <w:p w:rsidR="008B07BC" w:rsidRPr="009231F0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014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79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конкуренции на рынке услуг  дошкольного образования</w:t>
            </w:r>
          </w:p>
        </w:tc>
        <w:tc>
          <w:tcPr>
            <w:tcW w:w="1918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AC2A36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Маркова Е.Г.-заместитель  главы - начальник управления по социальной работе администрации Дубенского муниципального района;</w:t>
            </w:r>
          </w:p>
          <w:p w:rsidR="008B07BC" w:rsidRPr="009231F0" w:rsidRDefault="008B07BC" w:rsidP="00AC2A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Ликина Т.Н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. – начальник отдела образования управления по социальной работе администрации Дубенского муниципального района</w:t>
            </w:r>
          </w:p>
        </w:tc>
      </w:tr>
    </w:tbl>
    <w:p w:rsidR="009231F0" w:rsidRDefault="009231F0">
      <w:pPr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50FD" w:rsidRPr="009231F0" w:rsidRDefault="00347868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b/>
          <w:sz w:val="20"/>
          <w:szCs w:val="20"/>
        </w:rPr>
        <w:lastRenderedPageBreak/>
        <w:t>3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>. Рынок услуг дополнительного образования детей</w:t>
      </w:r>
    </w:p>
    <w:p w:rsidR="00DE6835" w:rsidRPr="009231F0" w:rsidRDefault="00DE6835" w:rsidP="00363A6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Рынок услуг дополнительного образования реализуют 3 муниципальные бюджетные образовательное учреждение дополнительного образования: </w:t>
      </w:r>
      <w:r w:rsidR="00145975" w:rsidRPr="009231F0">
        <w:rPr>
          <w:rFonts w:ascii="Times New Roman" w:hAnsi="Times New Roman" w:cs="Times New Roman"/>
          <w:sz w:val="20"/>
          <w:szCs w:val="20"/>
        </w:rPr>
        <w:t>МБУДО</w:t>
      </w:r>
      <w:r w:rsidRPr="009231F0">
        <w:rPr>
          <w:rFonts w:ascii="Times New Roman" w:hAnsi="Times New Roman" w:cs="Times New Roman"/>
          <w:sz w:val="20"/>
          <w:szCs w:val="20"/>
        </w:rPr>
        <w:t xml:space="preserve"> «Дубенская ДЮСШ», МБУДО «Центр детского творчества», МБУДО «Дубенская ДШИ».</w:t>
      </w:r>
    </w:p>
    <w:p w:rsidR="000A4962" w:rsidRPr="009231F0" w:rsidRDefault="00145975" w:rsidP="00363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МБУДО «Дубенская ДЮСШ» </w:t>
      </w:r>
      <w:r w:rsidR="000A4962" w:rsidRPr="009231F0">
        <w:rPr>
          <w:rFonts w:ascii="Times New Roman" w:hAnsi="Times New Roman" w:cs="Times New Roman"/>
          <w:sz w:val="20"/>
          <w:szCs w:val="20"/>
        </w:rPr>
        <w:t xml:space="preserve"> предоставляет</w:t>
      </w:r>
      <w:r w:rsidRPr="009231F0">
        <w:rPr>
          <w:rFonts w:ascii="Times New Roman" w:hAnsi="Times New Roman" w:cs="Times New Roman"/>
          <w:sz w:val="20"/>
          <w:szCs w:val="20"/>
        </w:rPr>
        <w:t xml:space="preserve"> 505 услуг спортивной направленности детям в возрасте от 5-18 лет по 34 секциям. </w:t>
      </w:r>
    </w:p>
    <w:p w:rsidR="00F45A7A" w:rsidRPr="009231F0" w:rsidRDefault="00145975" w:rsidP="00363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МБУДО «Центр детского творчества» оказ</w:t>
      </w:r>
      <w:r w:rsidR="000A4962" w:rsidRPr="009231F0">
        <w:rPr>
          <w:rFonts w:ascii="Times New Roman" w:hAnsi="Times New Roman" w:cs="Times New Roman"/>
          <w:sz w:val="20"/>
          <w:szCs w:val="20"/>
        </w:rPr>
        <w:t xml:space="preserve">ывается </w:t>
      </w:r>
      <w:r w:rsidRPr="009231F0">
        <w:rPr>
          <w:rFonts w:ascii="Times New Roman" w:hAnsi="Times New Roman" w:cs="Times New Roman"/>
          <w:sz w:val="20"/>
          <w:szCs w:val="20"/>
        </w:rPr>
        <w:t xml:space="preserve"> 960 услуг.</w:t>
      </w:r>
      <w:r w:rsidR="000A4962" w:rsidRPr="009231F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A4962" w:rsidRPr="009231F0" w:rsidRDefault="000A4962" w:rsidP="00363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МБУДО «Дубенская ДШИ» оказывает 96 услуг.</w:t>
      </w:r>
    </w:p>
    <w:p w:rsidR="000A4962" w:rsidRPr="009231F0" w:rsidRDefault="000A4962" w:rsidP="00363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За 20</w:t>
      </w:r>
      <w:r w:rsidR="007A064D">
        <w:rPr>
          <w:rFonts w:ascii="Times New Roman" w:hAnsi="Times New Roman" w:cs="Times New Roman"/>
          <w:sz w:val="20"/>
          <w:szCs w:val="20"/>
        </w:rPr>
        <w:t>21</w:t>
      </w:r>
      <w:r w:rsidRPr="009231F0">
        <w:rPr>
          <w:rFonts w:ascii="Times New Roman" w:hAnsi="Times New Roman" w:cs="Times New Roman"/>
          <w:sz w:val="20"/>
          <w:szCs w:val="20"/>
        </w:rPr>
        <w:t xml:space="preserve"> год было оказано </w:t>
      </w:r>
      <w:r w:rsidR="007A064D">
        <w:rPr>
          <w:rFonts w:ascii="Times New Roman" w:hAnsi="Times New Roman" w:cs="Times New Roman"/>
          <w:sz w:val="20"/>
          <w:szCs w:val="20"/>
        </w:rPr>
        <w:t>1601</w:t>
      </w:r>
      <w:r w:rsidRPr="009231F0">
        <w:rPr>
          <w:rFonts w:ascii="Times New Roman" w:hAnsi="Times New Roman" w:cs="Times New Roman"/>
          <w:sz w:val="20"/>
          <w:szCs w:val="20"/>
        </w:rPr>
        <w:t xml:space="preserve"> услуга дополнительного образования детям в возрасте 5-18 лет.</w:t>
      </w:r>
    </w:p>
    <w:p w:rsidR="00F45A7A" w:rsidRPr="009231F0" w:rsidRDefault="00F45A7A" w:rsidP="00363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color w:val="000000"/>
          <w:sz w:val="20"/>
          <w:szCs w:val="20"/>
        </w:rPr>
        <w:t>Фактор</w:t>
      </w:r>
      <w:r w:rsidR="000A4962" w:rsidRPr="009231F0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>, препятствующим развитию конкур</w:t>
      </w:r>
      <w:r w:rsidR="000A4962" w:rsidRPr="009231F0">
        <w:rPr>
          <w:rFonts w:ascii="Times New Roman" w:hAnsi="Times New Roman" w:cs="Times New Roman"/>
          <w:color w:val="000000"/>
          <w:sz w:val="20"/>
          <w:szCs w:val="20"/>
        </w:rPr>
        <w:t>енции на данном рынке является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изношенность материаль</w:t>
      </w:r>
      <w:r w:rsidR="000A4962" w:rsidRPr="009231F0">
        <w:rPr>
          <w:rFonts w:ascii="Times New Roman" w:hAnsi="Times New Roman" w:cs="Times New Roman"/>
          <w:color w:val="000000"/>
          <w:sz w:val="20"/>
          <w:szCs w:val="20"/>
        </w:rPr>
        <w:t>но-технической базы учреждений.</w:t>
      </w:r>
    </w:p>
    <w:p w:rsidR="007E3C14" w:rsidRPr="009231F0" w:rsidRDefault="007E3C14" w:rsidP="00363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237ED" w:rsidRPr="009231F0" w:rsidRDefault="007E3C14" w:rsidP="00363A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FFFF"/>
          <w:sz w:val="20"/>
          <w:szCs w:val="20"/>
          <w:shd w:val="clear" w:color="auto" w:fill="00A5E2"/>
        </w:rPr>
      </w:pPr>
      <w:r w:rsidRPr="009231F0">
        <w:rPr>
          <w:rFonts w:ascii="Times New Roman" w:hAnsi="Times New Roman" w:cs="Times New Roman"/>
          <w:sz w:val="20"/>
          <w:szCs w:val="20"/>
        </w:rPr>
        <w:t>Проблема: Н</w:t>
      </w:r>
      <w:r w:rsidR="004666CA" w:rsidRPr="009231F0">
        <w:rPr>
          <w:rFonts w:ascii="Times New Roman" w:hAnsi="Times New Roman" w:cs="Times New Roman"/>
          <w:sz w:val="20"/>
          <w:szCs w:val="20"/>
        </w:rPr>
        <w:t xml:space="preserve">егосударственный сектор услуг дополнительного образования в районе не развивается. </w:t>
      </w:r>
      <w:r w:rsidR="006D0C98" w:rsidRPr="009231F0">
        <w:rPr>
          <w:rFonts w:ascii="Times New Roman" w:hAnsi="Times New Roman" w:cs="Times New Roman"/>
          <w:sz w:val="20"/>
          <w:szCs w:val="20"/>
        </w:rPr>
        <w:t>Проблема выхода частного бизнеса на рынок услуг дополнительного образования определена нестабильностью спроса на данные услуги (сезонность предоставления, кризисные моменты в экономике); высокий уровень затрат на востребованные направления  деятельности (техническое творчество) и, как следствие, высокая цена услуги для потребителя.</w:t>
      </w:r>
    </w:p>
    <w:p w:rsidR="004666CA" w:rsidRPr="009231F0" w:rsidRDefault="004666CA" w:rsidP="00363A61">
      <w:pPr>
        <w:widowControl w:val="0"/>
        <w:spacing w:line="240" w:lineRule="exact"/>
        <w:ind w:right="-57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DE6835" w:rsidRPr="009231F0" w:rsidRDefault="00DE6835" w:rsidP="007E3C14">
      <w:pPr>
        <w:widowControl w:val="0"/>
        <w:spacing w:line="240" w:lineRule="exact"/>
        <w:ind w:right="-57" w:firstLine="708"/>
        <w:jc w:val="both"/>
        <w:textAlignment w:val="baseline"/>
        <w:rPr>
          <w:rFonts w:ascii="Times New Roman" w:eastAsia="SimSun" w:hAnsi="Times New Roman" w:cs="Times New Roman"/>
          <w:i/>
          <w:sz w:val="20"/>
          <w:szCs w:val="20"/>
          <w:lang w:eastAsia="ru-RU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Цель: </w:t>
      </w:r>
      <w:r w:rsidR="007E3C14" w:rsidRPr="009231F0">
        <w:rPr>
          <w:rFonts w:ascii="Times New Roman" w:hAnsi="Times New Roman" w:cs="Times New Roman"/>
          <w:sz w:val="20"/>
          <w:szCs w:val="20"/>
        </w:rPr>
        <w:t>У</w:t>
      </w:r>
      <w:r w:rsidRPr="009231F0">
        <w:rPr>
          <w:rFonts w:ascii="Times New Roman" w:hAnsi="Times New Roman" w:cs="Times New Roman"/>
          <w:sz w:val="20"/>
          <w:szCs w:val="20"/>
        </w:rPr>
        <w:t xml:space="preserve">величение численности детей и молодежи в возрасте от 5 до 18 лет, проживающих на территории </w:t>
      </w:r>
      <w:r w:rsidR="000A4962" w:rsidRPr="009231F0">
        <w:rPr>
          <w:rFonts w:ascii="Times New Roman" w:hAnsi="Times New Roman" w:cs="Times New Roman"/>
          <w:sz w:val="20"/>
          <w:szCs w:val="20"/>
        </w:rPr>
        <w:t>Дубенского муниципального</w:t>
      </w:r>
      <w:r w:rsidRPr="009231F0">
        <w:rPr>
          <w:rFonts w:ascii="Times New Roman" w:hAnsi="Times New Roman" w:cs="Times New Roman"/>
          <w:sz w:val="20"/>
          <w:szCs w:val="20"/>
        </w:rPr>
        <w:t xml:space="preserve"> района и получающих образовательные услуги в сфе</w:t>
      </w:r>
      <w:r w:rsidR="000A4962" w:rsidRPr="009231F0">
        <w:rPr>
          <w:rFonts w:ascii="Times New Roman" w:hAnsi="Times New Roman" w:cs="Times New Roman"/>
          <w:sz w:val="20"/>
          <w:szCs w:val="20"/>
        </w:rPr>
        <w:t>ре дополнительного образования.</w:t>
      </w: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11"/>
        <w:gridCol w:w="2468"/>
        <w:gridCol w:w="2345"/>
        <w:gridCol w:w="1310"/>
        <w:gridCol w:w="1223"/>
        <w:gridCol w:w="772"/>
        <w:gridCol w:w="849"/>
        <w:gridCol w:w="852"/>
        <w:gridCol w:w="877"/>
        <w:gridCol w:w="2365"/>
        <w:gridCol w:w="1993"/>
      </w:tblGrid>
      <w:tr w:rsidR="00AC2A36" w:rsidRPr="009231F0" w:rsidTr="00AC2A36">
        <w:trPr>
          <w:trHeight w:val="420"/>
        </w:trPr>
        <w:tc>
          <w:tcPr>
            <w:tcW w:w="611" w:type="dxa"/>
            <w:vMerge w:val="restart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68" w:type="dxa"/>
            <w:vMerge w:val="restart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345" w:type="dxa"/>
            <w:vMerge w:val="restart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10" w:type="dxa"/>
            <w:vMerge w:val="restart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 w:val="restart"/>
            <w:shd w:val="clear" w:color="auto" w:fill="auto"/>
            <w:tcMar>
              <w:left w:w="103" w:type="dxa"/>
            </w:tcMar>
          </w:tcPr>
          <w:p w:rsidR="00AC2A36" w:rsidRPr="009231F0" w:rsidRDefault="00AC2A36" w:rsidP="007A0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ключевого (целевого) показателя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350" w:type="dxa"/>
            <w:gridSpan w:val="4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365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93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AC2A36" w:rsidRPr="009231F0" w:rsidTr="00AC2A36">
        <w:trPr>
          <w:trHeight w:val="420"/>
        </w:trPr>
        <w:tc>
          <w:tcPr>
            <w:tcW w:w="611" w:type="dxa"/>
            <w:vMerge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vMerge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9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2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877" w:type="dxa"/>
            <w:tcMar>
              <w:left w:w="103" w:type="dxa"/>
            </w:tcMar>
          </w:tcPr>
          <w:p w:rsidR="00AC2A36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365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A36" w:rsidRPr="009231F0" w:rsidTr="00AC2A36">
        <w:trPr>
          <w:trHeight w:val="420"/>
        </w:trPr>
        <w:tc>
          <w:tcPr>
            <w:tcW w:w="611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8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5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0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3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2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7" w:type="dxa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5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3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C2A36" w:rsidRPr="009231F0" w:rsidTr="00AC2A36">
        <w:trPr>
          <w:trHeight w:val="420"/>
        </w:trPr>
        <w:tc>
          <w:tcPr>
            <w:tcW w:w="611" w:type="dxa"/>
            <w:shd w:val="clear" w:color="auto" w:fill="auto"/>
            <w:tcMar>
              <w:left w:w="103" w:type="dxa"/>
            </w:tcMar>
          </w:tcPr>
          <w:p w:rsidR="00AC2A36" w:rsidRPr="009231F0" w:rsidRDefault="00AC2A36" w:rsidP="0019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468" w:type="dxa"/>
            <w:shd w:val="clear" w:color="auto" w:fill="auto"/>
            <w:tcMar>
              <w:left w:w="103" w:type="dxa"/>
            </w:tcMar>
          </w:tcPr>
          <w:p w:rsidR="00AC2A36" w:rsidRPr="009231F0" w:rsidRDefault="00AC2A36" w:rsidP="00021ECB">
            <w:pPr>
              <w:pStyle w:val="Default"/>
              <w:jc w:val="center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Повышение охвата детей дополнительным образованием за счет открытия организаций, реализующих дополнительную образовательную программу</w:t>
            </w:r>
          </w:p>
          <w:p w:rsidR="00AC2A36" w:rsidRPr="009231F0" w:rsidRDefault="00AC2A36" w:rsidP="00021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  <w:shd w:val="clear" w:color="auto" w:fill="auto"/>
            <w:tcMar>
              <w:left w:w="103" w:type="dxa"/>
            </w:tcMar>
          </w:tcPr>
          <w:p w:rsidR="00AC2A36" w:rsidRPr="009231F0" w:rsidRDefault="00AC2A36" w:rsidP="00C579E2">
            <w:pPr>
              <w:pStyle w:val="Default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Доля детей в возрасте 5-18 лет, проживающих на территории муниципального района, получающих образовательные услуги в сфере дополнительного образования в частных </w:t>
            </w:r>
          </w:p>
          <w:p w:rsidR="00AC2A36" w:rsidRPr="009231F0" w:rsidRDefault="00AC2A36" w:rsidP="00C579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организациях, осуществляющих образовательную деятельность по дополнительным общеобразовательным программам, в  общей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численности детей данной возрастной группы</w:t>
            </w:r>
          </w:p>
        </w:tc>
        <w:tc>
          <w:tcPr>
            <w:tcW w:w="1310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223" w:type="dxa"/>
            <w:shd w:val="clear" w:color="auto" w:fill="auto"/>
            <w:tcMar>
              <w:left w:w="103" w:type="dxa"/>
            </w:tcMar>
          </w:tcPr>
          <w:p w:rsidR="00AC2A36" w:rsidRPr="009231F0" w:rsidRDefault="00AC2A36" w:rsidP="00870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94,10</w:t>
            </w:r>
          </w:p>
        </w:tc>
        <w:tc>
          <w:tcPr>
            <w:tcW w:w="772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</w:t>
            </w:r>
            <w:r w:rsidR="008B07B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49" w:type="dxa"/>
            <w:shd w:val="clear" w:color="auto" w:fill="auto"/>
            <w:tcMar>
              <w:left w:w="103" w:type="dxa"/>
            </w:tcMar>
          </w:tcPr>
          <w:p w:rsidR="00AC2A36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94,80</w:t>
            </w:r>
          </w:p>
        </w:tc>
        <w:tc>
          <w:tcPr>
            <w:tcW w:w="852" w:type="dxa"/>
            <w:shd w:val="clear" w:color="auto" w:fill="auto"/>
            <w:tcMar>
              <w:left w:w="103" w:type="dxa"/>
            </w:tcMar>
          </w:tcPr>
          <w:p w:rsidR="00AC2A36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AC2A36" w:rsidRPr="009231F0">
              <w:rPr>
                <w:rFonts w:ascii="Times New Roman" w:hAnsi="Times New Roman" w:cs="Times New Roman"/>
                <w:sz w:val="20"/>
                <w:szCs w:val="20"/>
              </w:rPr>
              <w:t>,10</w:t>
            </w:r>
          </w:p>
        </w:tc>
        <w:tc>
          <w:tcPr>
            <w:tcW w:w="877" w:type="dxa"/>
            <w:tcMar>
              <w:left w:w="103" w:type="dxa"/>
            </w:tcMar>
          </w:tcPr>
          <w:p w:rsidR="00AC2A36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95,45</w:t>
            </w:r>
          </w:p>
        </w:tc>
        <w:tc>
          <w:tcPr>
            <w:tcW w:w="2365" w:type="dxa"/>
            <w:shd w:val="clear" w:color="auto" w:fill="auto"/>
            <w:tcMar>
              <w:left w:w="103" w:type="dxa"/>
            </w:tcMar>
          </w:tcPr>
          <w:p w:rsidR="00AC2A36" w:rsidRPr="009231F0" w:rsidRDefault="00AC2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Развитие сектора по оказанию услуг дополнительного образования</w:t>
            </w:r>
          </w:p>
        </w:tc>
        <w:tc>
          <w:tcPr>
            <w:tcW w:w="1993" w:type="dxa"/>
            <w:shd w:val="clear" w:color="auto" w:fill="auto"/>
            <w:tcMar>
              <w:left w:w="103" w:type="dxa"/>
            </w:tcMar>
          </w:tcPr>
          <w:p w:rsidR="00AC2A36" w:rsidRPr="009231F0" w:rsidRDefault="00AC2A36" w:rsidP="005723A6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Маркова Е.Г.-заместитель  главы - начальник управления по социальной работе администрации Дубенского муниципального района;</w:t>
            </w:r>
          </w:p>
          <w:p w:rsidR="00AC2A36" w:rsidRPr="009231F0" w:rsidRDefault="00AC2A36" w:rsidP="00AC2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Ликина Т.Н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. – начальник отдела образования управления по социальной работе администрации Дубенского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района</w:t>
            </w:r>
          </w:p>
        </w:tc>
      </w:tr>
    </w:tbl>
    <w:p w:rsidR="007450FD" w:rsidRPr="009231F0" w:rsidRDefault="00636DE6" w:rsidP="00347868">
      <w:pPr>
        <w:pStyle w:val="ad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31F0">
        <w:rPr>
          <w:rFonts w:ascii="Times New Roman" w:hAnsi="Times New Roman" w:cs="Times New Roman"/>
          <w:b/>
          <w:sz w:val="20"/>
          <w:szCs w:val="20"/>
        </w:rPr>
        <w:lastRenderedPageBreak/>
        <w:t>Рынок услуг детского отдыха и оздоровления</w:t>
      </w:r>
    </w:p>
    <w:p w:rsidR="00140B5C" w:rsidRPr="009231F0" w:rsidRDefault="00140B5C" w:rsidP="00FA57F4">
      <w:pPr>
        <w:autoSpaceDE w:val="0"/>
        <w:autoSpaceDN w:val="0"/>
        <w:adjustRightInd w:val="0"/>
        <w:spacing w:after="0" w:line="240" w:lineRule="auto"/>
        <w:ind w:left="360" w:firstLine="91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color w:val="000000"/>
          <w:sz w:val="20"/>
          <w:szCs w:val="20"/>
        </w:rPr>
        <w:t>В Дубенском муниципальном районе реализуется комплексная система организации отдыха, оздоровления детей, подростков и молодежи в каникулярны</w:t>
      </w:r>
      <w:r w:rsidR="000A4962" w:rsidRPr="009231F0">
        <w:rPr>
          <w:rFonts w:ascii="Times New Roman" w:hAnsi="Times New Roman" w:cs="Times New Roman"/>
          <w:color w:val="000000"/>
          <w:sz w:val="20"/>
          <w:szCs w:val="20"/>
        </w:rPr>
        <w:t>й период, которая представлена 1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загородным</w:t>
      </w:r>
      <w:r w:rsidR="000A4962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детскими оздоровительными </w:t>
      </w:r>
      <w:r w:rsidR="000A4962" w:rsidRPr="009231F0">
        <w:rPr>
          <w:rFonts w:ascii="Times New Roman" w:hAnsi="Times New Roman" w:cs="Times New Roman"/>
          <w:color w:val="000000"/>
          <w:sz w:val="20"/>
          <w:szCs w:val="20"/>
        </w:rPr>
        <w:t>лагерем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43991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«Сосновый бор» </w:t>
      </w:r>
      <w:r w:rsidR="0059287D">
        <w:rPr>
          <w:rFonts w:ascii="Times New Roman" w:hAnsi="Times New Roman" w:cs="Times New Roman"/>
          <w:color w:val="000000"/>
          <w:sz w:val="20"/>
          <w:szCs w:val="20"/>
        </w:rPr>
        <w:t>и 9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A4962" w:rsidRPr="009231F0">
        <w:rPr>
          <w:rFonts w:ascii="Times New Roman" w:hAnsi="Times New Roman" w:cs="Times New Roman"/>
          <w:color w:val="000000"/>
          <w:sz w:val="20"/>
          <w:szCs w:val="20"/>
        </w:rPr>
        <w:t>пришкольных лагерей</w:t>
      </w:r>
      <w:r w:rsidR="00343991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: «Профильный лагерь для одаренных подростков», «Лагерь труда и отдыха» на базе 2 школ, «Трудовой лагерь актива сельских школьников», «Лагерь для несовершеннолетних состоящих на учете», «Лагерь актива дополнительного образования", </w:t>
      </w:r>
      <w:r w:rsidR="00A4007B" w:rsidRPr="009231F0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343991" w:rsidRPr="009231F0">
        <w:rPr>
          <w:rFonts w:ascii="Times New Roman" w:hAnsi="Times New Roman" w:cs="Times New Roman"/>
          <w:color w:val="000000"/>
          <w:sz w:val="20"/>
          <w:szCs w:val="20"/>
        </w:rPr>
        <w:t>Лагерь с дневным пребыванием» на базе 3 школ, «Лагерь школа выживания».</w:t>
      </w:r>
    </w:p>
    <w:p w:rsidR="00140B5C" w:rsidRPr="009231F0" w:rsidRDefault="00140B5C" w:rsidP="00FA57F4">
      <w:pPr>
        <w:autoSpaceDE w:val="0"/>
        <w:autoSpaceDN w:val="0"/>
        <w:adjustRightInd w:val="0"/>
        <w:spacing w:after="0" w:line="240" w:lineRule="auto"/>
        <w:ind w:left="360" w:firstLine="91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color w:val="000000"/>
          <w:sz w:val="20"/>
          <w:szCs w:val="20"/>
        </w:rPr>
        <w:t>Всего, по итогам 20</w:t>
      </w:r>
      <w:r w:rsidR="008B07BC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FA57F4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года 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отдыхом и оздоровлением обеспечено </w:t>
      </w:r>
      <w:r w:rsidR="008B07BC">
        <w:rPr>
          <w:rFonts w:ascii="Times New Roman" w:hAnsi="Times New Roman" w:cs="Times New Roman"/>
          <w:color w:val="000000"/>
          <w:sz w:val="20"/>
          <w:szCs w:val="20"/>
        </w:rPr>
        <w:t>42</w:t>
      </w:r>
      <w:r w:rsidR="00343991" w:rsidRPr="009231F0">
        <w:rPr>
          <w:rFonts w:ascii="Times New Roman" w:hAnsi="Times New Roman" w:cs="Times New Roman"/>
          <w:color w:val="000000"/>
          <w:sz w:val="20"/>
          <w:szCs w:val="20"/>
        </w:rPr>
        <w:t>,4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>%</w:t>
      </w:r>
      <w:r w:rsidR="00FA57F4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детей, проживающих на территории Дубенского муниципального района,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от общего количества детей школьн</w:t>
      </w:r>
      <w:r w:rsidR="00FA57F4" w:rsidRPr="009231F0">
        <w:rPr>
          <w:rFonts w:ascii="Times New Roman" w:hAnsi="Times New Roman" w:cs="Times New Roman"/>
          <w:color w:val="000000"/>
          <w:sz w:val="20"/>
          <w:szCs w:val="20"/>
        </w:rPr>
        <w:t>ого возраста.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140B5C" w:rsidRPr="009231F0" w:rsidRDefault="00140B5C" w:rsidP="00FA57F4">
      <w:pPr>
        <w:autoSpaceDE w:val="0"/>
        <w:autoSpaceDN w:val="0"/>
        <w:adjustRightInd w:val="0"/>
        <w:spacing w:after="0" w:line="240" w:lineRule="auto"/>
        <w:ind w:left="360" w:firstLine="91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За счёт республиканского и </w:t>
      </w:r>
      <w:r w:rsidR="00343991" w:rsidRPr="009231F0">
        <w:rPr>
          <w:rFonts w:ascii="Times New Roman" w:hAnsi="Times New Roman" w:cs="Times New Roman"/>
          <w:color w:val="000000"/>
          <w:sz w:val="20"/>
          <w:szCs w:val="20"/>
        </w:rPr>
        <w:t>местного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бюджетов, в стационарные детские оздоровительные </w:t>
      </w:r>
      <w:r w:rsidR="00343991" w:rsidRPr="009231F0">
        <w:rPr>
          <w:rFonts w:ascii="Times New Roman" w:hAnsi="Times New Roman" w:cs="Times New Roman"/>
          <w:color w:val="000000"/>
          <w:sz w:val="20"/>
          <w:szCs w:val="20"/>
        </w:rPr>
        <w:t>лагеря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направлено </w:t>
      </w:r>
      <w:r w:rsidR="008B07BC">
        <w:rPr>
          <w:rFonts w:ascii="Times New Roman" w:hAnsi="Times New Roman" w:cs="Times New Roman"/>
          <w:color w:val="000000"/>
          <w:sz w:val="20"/>
          <w:szCs w:val="20"/>
        </w:rPr>
        <w:t>375</w:t>
      </w:r>
      <w:r w:rsidR="00FA57F4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43991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детей льготных категорий, из них </w:t>
      </w:r>
      <w:r w:rsidR="008B07B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детей - </w:t>
      </w:r>
      <w:r w:rsidR="00343991" w:rsidRPr="009231F0">
        <w:rPr>
          <w:rFonts w:ascii="Times New Roman" w:hAnsi="Times New Roman" w:cs="Times New Roman"/>
          <w:color w:val="000000"/>
          <w:sz w:val="20"/>
          <w:szCs w:val="20"/>
        </w:rPr>
        <w:t>инвалиды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8B07BC">
        <w:rPr>
          <w:rFonts w:ascii="Times New Roman" w:hAnsi="Times New Roman" w:cs="Times New Roman"/>
          <w:color w:val="000000"/>
          <w:sz w:val="20"/>
          <w:szCs w:val="20"/>
        </w:rPr>
        <w:t>99</w:t>
      </w:r>
      <w:r w:rsidR="00FA57F4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детей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из многодетных и малообеспеченных семей, </w:t>
      </w:r>
      <w:r w:rsidR="008B07BC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детей - находящиеся в социально опасном положении (состоят на учёте в комиссии по делам несовершеннолетних или центре социальных служб), </w:t>
      </w:r>
      <w:r w:rsidR="008B07BC">
        <w:rPr>
          <w:rFonts w:ascii="Times New Roman" w:hAnsi="Times New Roman" w:cs="Times New Roman"/>
          <w:color w:val="000000"/>
          <w:sz w:val="20"/>
          <w:szCs w:val="20"/>
        </w:rPr>
        <w:t>32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-талантливые и одарённые дети, отличники учёбы, </w:t>
      </w:r>
      <w:r w:rsidR="008B07BC">
        <w:rPr>
          <w:rFonts w:ascii="Times New Roman" w:hAnsi="Times New Roman" w:cs="Times New Roman"/>
          <w:color w:val="000000"/>
          <w:sz w:val="20"/>
          <w:szCs w:val="20"/>
        </w:rPr>
        <w:t>225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- участники творческих коллективов и спортивных команд</w:t>
      </w:r>
      <w:r w:rsidR="00FA57F4" w:rsidRPr="009231F0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47FE7" w:rsidRPr="009231F0" w:rsidRDefault="00B237ED" w:rsidP="00A47FE7">
      <w:pPr>
        <w:spacing w:after="0" w:line="240" w:lineRule="auto"/>
        <w:ind w:left="708" w:firstLine="565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В районе имеется  оздоровительный детский лагерь «Сосновый бор»  (вместимость 4</w:t>
      </w:r>
      <w:r w:rsidR="009C11FA" w:rsidRPr="009231F0">
        <w:rPr>
          <w:rFonts w:ascii="Times New Roman" w:hAnsi="Times New Roman" w:cs="Times New Roman"/>
          <w:sz w:val="20"/>
          <w:szCs w:val="20"/>
        </w:rPr>
        <w:t>0</w:t>
      </w:r>
      <w:r w:rsidRPr="009231F0">
        <w:rPr>
          <w:rFonts w:ascii="Times New Roman" w:hAnsi="Times New Roman" w:cs="Times New Roman"/>
          <w:sz w:val="20"/>
          <w:szCs w:val="20"/>
        </w:rPr>
        <w:t xml:space="preserve"> мест), функционирующий ежегодно в 2 смены. </w:t>
      </w:r>
    </w:p>
    <w:p w:rsidR="00B237ED" w:rsidRPr="009231F0" w:rsidRDefault="00A47FE7" w:rsidP="00A47FE7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Б</w:t>
      </w:r>
      <w:r w:rsidR="00B237ED" w:rsidRPr="009231F0">
        <w:rPr>
          <w:rFonts w:ascii="Times New Roman" w:hAnsi="Times New Roman" w:cs="Times New Roman"/>
          <w:sz w:val="20"/>
          <w:szCs w:val="20"/>
        </w:rPr>
        <w:t>арьером выхода на рынок негосударственных (немуниципальных) организаций отдыха и оздоровления детей являются: высокие требования стандартов качества предоставляемой услуги; соответствие современным санитарно-эпидемиологическим требованиям и нормам пожарной и антитеррористической безопасности; слабое программно-методическое и образовательно-воспитательное обеспечение; 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воспитанников на отдыхе. В целях повышения эффективности работы загородного детского оздоровительного лагеря необходимо не только укреплять и развивать материально-техническую базу, но и изыскивать дополнительные меры для усиления образовательной системы и вариативности программ детского отдыха. Для развития конкуренции на рынке детского отдыха и оздоровления Дубенского района, повышения удовлетворенности населения данными услугами, необходимо создавать условия для привлечения на данный рынок частных организаций.</w:t>
      </w:r>
    </w:p>
    <w:p w:rsidR="00363A61" w:rsidRPr="009231F0" w:rsidRDefault="00363A61" w:rsidP="00363A61">
      <w:pPr>
        <w:spacing w:after="0" w:line="240" w:lineRule="auto"/>
        <w:ind w:left="357"/>
        <w:rPr>
          <w:rFonts w:ascii="Times New Roman" w:hAnsi="Times New Roman" w:cs="Times New Roman"/>
          <w:sz w:val="20"/>
          <w:szCs w:val="20"/>
        </w:rPr>
      </w:pPr>
    </w:p>
    <w:p w:rsidR="00363A61" w:rsidRPr="009231F0" w:rsidRDefault="00363A61" w:rsidP="00363A61">
      <w:pPr>
        <w:spacing w:after="0" w:line="240" w:lineRule="auto"/>
        <w:ind w:left="357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Проблема: износ   материально-технической базы загородных оздоровительных лагерей, отсутствие  развития сектора немуниципальных организаций отдыха и оздоровления детей</w:t>
      </w:r>
    </w:p>
    <w:p w:rsidR="00363A61" w:rsidRPr="009231F0" w:rsidRDefault="00363A61" w:rsidP="00363A61">
      <w:pPr>
        <w:spacing w:after="0" w:line="240" w:lineRule="auto"/>
        <w:ind w:left="357" w:firstLine="916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237ED" w:rsidRPr="009231F0" w:rsidRDefault="00363A61" w:rsidP="00363A61">
      <w:pPr>
        <w:spacing w:after="0" w:line="240" w:lineRule="auto"/>
        <w:ind w:left="357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Цель: Создание условий для развития конкуренции на рынке услуг отдыха и оздоровления детей, в т.ч.: развитие сектора немуниципальных организаций отдыха и оздоровления детей</w:t>
      </w:r>
    </w:p>
    <w:p w:rsidR="00363A61" w:rsidRPr="009231F0" w:rsidRDefault="00363A61" w:rsidP="00363A61">
      <w:pPr>
        <w:spacing w:after="0" w:line="240" w:lineRule="auto"/>
        <w:ind w:left="357"/>
        <w:rPr>
          <w:rFonts w:ascii="Times New Roman" w:hAnsi="Times New Roman" w:cs="Times New Roman"/>
          <w:sz w:val="20"/>
          <w:szCs w:val="20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12"/>
        <w:gridCol w:w="2466"/>
        <w:gridCol w:w="2240"/>
        <w:gridCol w:w="1317"/>
        <w:gridCol w:w="1226"/>
        <w:gridCol w:w="752"/>
        <w:gridCol w:w="828"/>
        <w:gridCol w:w="830"/>
        <w:gridCol w:w="894"/>
        <w:gridCol w:w="2479"/>
        <w:gridCol w:w="2021"/>
      </w:tblGrid>
      <w:tr w:rsidR="008B07BC" w:rsidRPr="009231F0" w:rsidTr="008B07BC">
        <w:trPr>
          <w:trHeight w:val="420"/>
        </w:trPr>
        <w:tc>
          <w:tcPr>
            <w:tcW w:w="612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66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240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17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 w:val="restart"/>
            <w:shd w:val="clear" w:color="auto" w:fill="auto"/>
            <w:tcMar>
              <w:left w:w="103" w:type="dxa"/>
            </w:tcMar>
          </w:tcPr>
          <w:p w:rsidR="008B07BC" w:rsidRPr="009231F0" w:rsidRDefault="008B07BC" w:rsidP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304" w:type="dxa"/>
            <w:gridSpan w:val="4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479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2021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8B07BC" w:rsidRPr="009231F0" w:rsidTr="008B07BC">
        <w:trPr>
          <w:trHeight w:val="420"/>
        </w:trPr>
        <w:tc>
          <w:tcPr>
            <w:tcW w:w="612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vMerge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28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30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894" w:type="dxa"/>
            <w:tcMar>
              <w:left w:w="103" w:type="dxa"/>
            </w:tcMar>
          </w:tcPr>
          <w:p w:rsidR="008B07BC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479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07BC" w:rsidRPr="009231F0" w:rsidTr="008B07BC">
        <w:trPr>
          <w:trHeight w:val="420"/>
        </w:trPr>
        <w:tc>
          <w:tcPr>
            <w:tcW w:w="612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6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40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7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6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2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8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0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4" w:type="dxa"/>
            <w:tcMar>
              <w:left w:w="103" w:type="dxa"/>
            </w:tcMar>
          </w:tcPr>
          <w:p w:rsidR="008B07BC" w:rsidRPr="009231F0" w:rsidRDefault="00DF1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79" w:type="dxa"/>
            <w:shd w:val="clear" w:color="auto" w:fill="auto"/>
            <w:tcMar>
              <w:left w:w="103" w:type="dxa"/>
            </w:tcMar>
          </w:tcPr>
          <w:p w:rsidR="008B07BC" w:rsidRPr="009231F0" w:rsidRDefault="00DF1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21" w:type="dxa"/>
            <w:shd w:val="clear" w:color="auto" w:fill="auto"/>
            <w:tcMar>
              <w:left w:w="103" w:type="dxa"/>
            </w:tcMar>
          </w:tcPr>
          <w:p w:rsidR="008B07BC" w:rsidRPr="009231F0" w:rsidRDefault="00DF1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B07BC" w:rsidRPr="009231F0" w:rsidTr="008B07BC">
        <w:trPr>
          <w:trHeight w:val="420"/>
        </w:trPr>
        <w:tc>
          <w:tcPr>
            <w:tcW w:w="612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C57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466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50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в проведение мониторинга состояния конкурентной среды на рынке услуг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дополнительного образования детей</w:t>
            </w:r>
          </w:p>
        </w:tc>
        <w:tc>
          <w:tcPr>
            <w:tcW w:w="2240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в возрасте от 7 до 17 лет, отдохнувших в организациях отдыха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и их оздоровления соответствующего типа стационарный загородный лагерь (приоритет), лагерь с дневным пребыванием, палаточный лагерь, стационарно-оздоровительный лагерь труда и отдыха) в общей численности детей этой категории, проживающих на территории муниципального района</w:t>
            </w:r>
          </w:p>
        </w:tc>
        <w:tc>
          <w:tcPr>
            <w:tcW w:w="1317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2022-2025</w:t>
            </w:r>
          </w:p>
        </w:tc>
        <w:tc>
          <w:tcPr>
            <w:tcW w:w="1226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752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828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830" w:type="dxa"/>
            <w:shd w:val="clear" w:color="auto" w:fill="auto"/>
            <w:tcMar>
              <w:left w:w="103" w:type="dxa"/>
            </w:tcMar>
          </w:tcPr>
          <w:p w:rsidR="008B07BC" w:rsidRPr="009231F0" w:rsidRDefault="008B0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894" w:type="dxa"/>
            <w:tcMar>
              <w:left w:w="103" w:type="dxa"/>
            </w:tcMar>
          </w:tcPr>
          <w:p w:rsidR="008B07BC" w:rsidRPr="009231F0" w:rsidRDefault="008B07BC" w:rsidP="00814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2479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814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Повышение охвата детей получивших услуги детского отдыха и оздоровления</w:t>
            </w:r>
          </w:p>
        </w:tc>
        <w:tc>
          <w:tcPr>
            <w:tcW w:w="2021" w:type="dxa"/>
            <w:shd w:val="clear" w:color="auto" w:fill="auto"/>
            <w:tcMar>
              <w:left w:w="103" w:type="dxa"/>
            </w:tcMar>
          </w:tcPr>
          <w:p w:rsidR="008B07BC" w:rsidRPr="009231F0" w:rsidRDefault="008B07BC" w:rsidP="005723A6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Маркова Е.Г.-заместитель  главы - начальник управления по </w:t>
            </w:r>
            <w:r w:rsidRPr="009231F0">
              <w:rPr>
                <w:sz w:val="20"/>
                <w:szCs w:val="20"/>
              </w:rPr>
              <w:lastRenderedPageBreak/>
              <w:t>социальной работе администрации Дубенского муниципального района;</w:t>
            </w:r>
          </w:p>
          <w:p w:rsidR="008B07BC" w:rsidRPr="009231F0" w:rsidRDefault="008B07BC" w:rsidP="008B07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Ликина Т.Н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. – начальник отдела образования управления по социальной работе администрации Дубенского муниципального района</w:t>
            </w:r>
          </w:p>
        </w:tc>
      </w:tr>
    </w:tbl>
    <w:p w:rsidR="007450FD" w:rsidRPr="009231F0" w:rsidRDefault="007450F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50FD" w:rsidRPr="009231F0" w:rsidRDefault="00636DE6" w:rsidP="00347868">
      <w:pPr>
        <w:pStyle w:val="ad"/>
        <w:numPr>
          <w:ilvl w:val="0"/>
          <w:numId w:val="11"/>
        </w:numPr>
        <w:rPr>
          <w:rFonts w:ascii="Times New Roman" w:hAnsi="Times New Roman" w:cs="Times New Roman"/>
          <w:b/>
          <w:sz w:val="20"/>
          <w:szCs w:val="20"/>
        </w:rPr>
      </w:pPr>
      <w:r w:rsidRPr="009231F0">
        <w:rPr>
          <w:rFonts w:ascii="Times New Roman" w:hAnsi="Times New Roman" w:cs="Times New Roman"/>
          <w:b/>
          <w:sz w:val="20"/>
          <w:szCs w:val="20"/>
        </w:rPr>
        <w:t>Рынок психолого-педагогического сопровождения детей с ограниченными возможностями здоровья</w:t>
      </w:r>
    </w:p>
    <w:p w:rsidR="00A62521" w:rsidRPr="009231F0" w:rsidRDefault="00A62521" w:rsidP="00363A61">
      <w:pPr>
        <w:pStyle w:val="HTML"/>
        <w:shd w:val="clear" w:color="auto" w:fill="FFFFFF"/>
        <w:ind w:firstLine="709"/>
        <w:jc w:val="both"/>
        <w:rPr>
          <w:i w:val="0"/>
          <w:sz w:val="20"/>
          <w:szCs w:val="20"/>
        </w:rPr>
      </w:pPr>
      <w:r w:rsidRPr="009231F0">
        <w:rPr>
          <w:i w:val="0"/>
          <w:sz w:val="20"/>
          <w:szCs w:val="20"/>
        </w:rPr>
        <w:t>Рынок психолого-педагогического сопровождения детей с ограниченными возможностями здоровья представлен ГКОУ РМ "Поводимовская школа-интернат". Обучение в Учреждении состоит из двух этапов:</w:t>
      </w:r>
    </w:p>
    <w:p w:rsidR="00A62521" w:rsidRPr="009231F0" w:rsidRDefault="00A62521" w:rsidP="00363A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  <w:t>1 этап – 1 - 4 кл. (подготовительный)</w:t>
      </w:r>
    </w:p>
    <w:p w:rsidR="00A62521" w:rsidRPr="009231F0" w:rsidRDefault="00A62521" w:rsidP="00363A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  <w:t>2 этап – 5 - 9 кл.</w:t>
      </w:r>
    </w:p>
    <w:p w:rsidR="00A62521" w:rsidRPr="009231F0" w:rsidRDefault="00A62521" w:rsidP="00363A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  <w:t>На первом этапе в ходе общеобразовательного обучения осуществляется всесторонне психолого-медико-педагогическое изучение личности ребенка с нарушением интеллекта, выявление его возможностей и индивидуальных особенностей с целью выработки форм и методов организации образовательного процесса. Воспитанникам прививается интерес к знаниям, формируются навыки учебной деятельности, самостоятельности. Проводится работа по общему речевому развитию воспитанников, коррекции нарушений, отклонений в интеллектуальной и эмоционально-речевой сфере поведения.</w:t>
      </w:r>
    </w:p>
    <w:p w:rsidR="004666CA" w:rsidRPr="009231F0" w:rsidRDefault="00A62521" w:rsidP="00363A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  <w:t>На втором этапе воспитанники получают общеобразовательную подготовку, имеющую практическую направленность и соответствующую их психофизическим возможностям, навыки по различным профилям труда, профессиональную подготовку. Большое внимание уделяется вопросам профориентации и социальной адаптации. На данный момент в ГКОУ РМ «Поводимовская школа-и</w:t>
      </w:r>
      <w:r w:rsidR="00C55604" w:rsidRPr="009231F0"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  <w:t xml:space="preserve">нтернат» обучаются </w:t>
      </w:r>
      <w:r w:rsidR="008B07BC"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  <w:t xml:space="preserve">   </w:t>
      </w:r>
      <w:r w:rsidR="00C55604" w:rsidRPr="009231F0">
        <w:rPr>
          <w:rFonts w:ascii="Times New Roman" w:eastAsia="Times New Roman" w:hAnsi="Times New Roman" w:cs="Times New Roman"/>
          <w:iCs/>
          <w:color w:val="auto"/>
          <w:sz w:val="20"/>
          <w:szCs w:val="20"/>
          <w:lang w:eastAsia="ru-RU"/>
        </w:rPr>
        <w:t xml:space="preserve"> учеников.</w:t>
      </w:r>
    </w:p>
    <w:p w:rsidR="00A43D08" w:rsidRPr="009231F0" w:rsidRDefault="00C55604" w:rsidP="00363A61">
      <w:pPr>
        <w:pStyle w:val="Default"/>
        <w:ind w:firstLine="709"/>
        <w:jc w:val="both"/>
        <w:rPr>
          <w:rFonts w:eastAsiaTheme="minorHAnsi"/>
          <w:color w:val="auto"/>
          <w:sz w:val="20"/>
          <w:szCs w:val="20"/>
        </w:rPr>
      </w:pPr>
      <w:r w:rsidRPr="009231F0">
        <w:rPr>
          <w:rFonts w:eastAsia="Times New Roman"/>
          <w:iCs/>
          <w:color w:val="auto"/>
          <w:sz w:val="20"/>
          <w:szCs w:val="20"/>
          <w:lang w:eastAsia="ru-RU"/>
        </w:rPr>
        <w:t xml:space="preserve">Действует </w:t>
      </w:r>
      <w:r w:rsidR="00C93302" w:rsidRPr="009231F0">
        <w:rPr>
          <w:rFonts w:eastAsia="Times New Roman"/>
          <w:iCs/>
          <w:color w:val="auto"/>
          <w:sz w:val="20"/>
          <w:szCs w:val="20"/>
          <w:lang w:eastAsia="ru-RU"/>
        </w:rPr>
        <w:t xml:space="preserve">территориальная </w:t>
      </w:r>
      <w:r w:rsidRPr="009231F0">
        <w:rPr>
          <w:rFonts w:eastAsia="Times New Roman"/>
          <w:iCs/>
          <w:color w:val="auto"/>
          <w:sz w:val="20"/>
          <w:szCs w:val="20"/>
          <w:lang w:eastAsia="ru-RU"/>
        </w:rPr>
        <w:t xml:space="preserve">психолого-медико-педагогическая комиссия Дубенского района. </w:t>
      </w:r>
      <w:r w:rsidR="00C93302" w:rsidRPr="009231F0">
        <w:rPr>
          <w:rFonts w:eastAsia="Times New Roman"/>
          <w:color w:val="auto"/>
          <w:sz w:val="20"/>
          <w:szCs w:val="20"/>
          <w:lang w:eastAsia="ru-RU"/>
        </w:rPr>
        <w:t>ПМПК Дубенского района организует свою работу во взаимодействии с участниками учебно-воспитательного процесса образовательных учреждений по вопросам диагностирования, образования и реабилитации детей и подростков с ограниченными возможностями здоровья.</w:t>
      </w:r>
      <w:r w:rsidR="00A43D08" w:rsidRPr="009231F0">
        <w:rPr>
          <w:color w:val="auto"/>
          <w:sz w:val="20"/>
          <w:szCs w:val="20"/>
        </w:rPr>
        <w:t xml:space="preserve"> </w:t>
      </w:r>
      <w:r w:rsidR="00A43D08" w:rsidRPr="009231F0">
        <w:rPr>
          <w:rFonts w:eastAsiaTheme="minorHAnsi"/>
          <w:color w:val="auto"/>
          <w:sz w:val="20"/>
          <w:szCs w:val="20"/>
        </w:rPr>
        <w:t>ПМПК успешно выявляет детей с ограниченными возможностями здоровья и (или) отклонениями в поведении, проводит их комплексное обследование и готовит рекомендации по оказанию психолого-</w:t>
      </w:r>
      <w:r w:rsidR="00A43D08" w:rsidRPr="009231F0">
        <w:rPr>
          <w:color w:val="auto"/>
          <w:sz w:val="20"/>
          <w:szCs w:val="20"/>
        </w:rPr>
        <w:t xml:space="preserve"> </w:t>
      </w:r>
      <w:r w:rsidR="00A43D08" w:rsidRPr="009231F0">
        <w:rPr>
          <w:rFonts w:eastAsiaTheme="minorHAnsi"/>
          <w:color w:val="auto"/>
          <w:sz w:val="20"/>
          <w:szCs w:val="20"/>
        </w:rPr>
        <w:t xml:space="preserve">медико-педагогической помощи детям с ОВЗ и организации их обучения и воспитания в соответствии с возрастными, индивидуальными особенностями, уровнем актуального развития, возможностями здоровья. </w:t>
      </w:r>
    </w:p>
    <w:p w:rsidR="00142CEA" w:rsidRPr="009231F0" w:rsidRDefault="00142CEA" w:rsidP="00363A61">
      <w:pPr>
        <w:pStyle w:val="Default"/>
        <w:ind w:firstLine="709"/>
        <w:jc w:val="both"/>
        <w:rPr>
          <w:rFonts w:eastAsiaTheme="minorHAnsi"/>
          <w:color w:val="auto"/>
          <w:sz w:val="20"/>
          <w:szCs w:val="20"/>
        </w:rPr>
      </w:pPr>
      <w:r w:rsidRPr="009231F0">
        <w:rPr>
          <w:color w:val="auto"/>
          <w:sz w:val="20"/>
          <w:szCs w:val="20"/>
        </w:rPr>
        <w:t xml:space="preserve"> </w:t>
      </w:r>
      <w:r w:rsidRPr="009231F0">
        <w:rPr>
          <w:rFonts w:eastAsiaTheme="minorHAnsi"/>
          <w:color w:val="auto"/>
          <w:sz w:val="20"/>
          <w:szCs w:val="20"/>
        </w:rPr>
        <w:t xml:space="preserve">Психолого-педагогические услуги детям с ограниченными возможностями здоровья оказываются в 1 дошкольном учреждении (МБДОУ Дубенский детский сад  комбинированного типа «Солнышко»)  и в 3 общеобразовательных учреждениях (Дубенская СОШ, Поводимовская СОШ, Ардатовская СОШ). </w:t>
      </w:r>
    </w:p>
    <w:p w:rsidR="00AC0AC2" w:rsidRPr="009231F0" w:rsidRDefault="005217FF" w:rsidP="00363A61">
      <w:pPr>
        <w:pStyle w:val="Heading1"/>
        <w:ind w:firstLine="709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9231F0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За 20</w:t>
      </w:r>
      <w:r w:rsidR="008B07B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21</w:t>
      </w:r>
      <w:r w:rsidRPr="009231F0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 xml:space="preserve"> год психолого-медико-педагогическое обследование прошли </w:t>
      </w:r>
      <w:r w:rsidR="00A4007B" w:rsidRPr="009231F0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15</w:t>
      </w:r>
      <w:r w:rsidRPr="009231F0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 xml:space="preserve"> детей</w:t>
      </w:r>
      <w:r w:rsidR="00AC0AC2" w:rsidRPr="009231F0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,</w:t>
      </w:r>
      <w:r w:rsidR="00AC0AC2" w:rsidRPr="009231F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которым необходимо психолого-педагогическое сопровождение, которое осуществляется на дому работниками ЦРБ совместно с отделом социальной защиты населения и отделом образования на безвозмездной основе, что важно для их семей. При ЦРБ, выделено 3 койко-места для таких детей, с которыми занимаются специалисты.  </w:t>
      </w:r>
    </w:p>
    <w:p w:rsidR="00A4007B" w:rsidRPr="009231F0" w:rsidRDefault="00A4007B" w:rsidP="00363A61">
      <w:pPr>
        <w:pStyle w:val="Default"/>
        <w:ind w:firstLine="709"/>
        <w:jc w:val="both"/>
        <w:rPr>
          <w:rFonts w:eastAsiaTheme="minorHAnsi"/>
          <w:color w:val="auto"/>
          <w:sz w:val="20"/>
          <w:szCs w:val="20"/>
        </w:rPr>
      </w:pPr>
    </w:p>
    <w:p w:rsidR="00A43D08" w:rsidRPr="009231F0" w:rsidRDefault="00363A61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</w:t>
      </w:r>
      <w:r w:rsidR="00A43D08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роблем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а:</w:t>
      </w:r>
      <w:r w:rsidR="00A43D08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9231F0">
        <w:rPr>
          <w:rFonts w:ascii="Times New Roman" w:hAnsi="Times New Roman" w:cs="Times New Roman"/>
          <w:color w:val="auto"/>
          <w:sz w:val="20"/>
          <w:szCs w:val="20"/>
        </w:rPr>
        <w:t>Н</w:t>
      </w:r>
      <w:r w:rsidR="00A43D08"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изкая степень развития сети центров ранней помощи детям с ОВЗ. </w:t>
      </w:r>
    </w:p>
    <w:p w:rsidR="002C10EC" w:rsidRPr="009231F0" w:rsidRDefault="002C10EC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93302" w:rsidRDefault="00363A61" w:rsidP="00363A6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Цель: Привлечение частных организаций и поддержка имеющихся учреждений </w:t>
      </w:r>
      <w:r w:rsidRPr="009231F0">
        <w:rPr>
          <w:rFonts w:ascii="Times New Roman" w:hAnsi="Times New Roman" w:cs="Times New Roman"/>
          <w:sz w:val="20"/>
          <w:szCs w:val="20"/>
        </w:rPr>
        <w:t xml:space="preserve"> работающих с детьми–инвалидами, нуждающимися в дистанционном обучении </w:t>
      </w:r>
    </w:p>
    <w:p w:rsidR="009231F0" w:rsidRPr="009231F0" w:rsidRDefault="009231F0" w:rsidP="00363A61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</w:p>
    <w:p w:rsidR="00C55604" w:rsidRPr="009231F0" w:rsidRDefault="00C55604" w:rsidP="00A62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523"/>
        <w:gridCol w:w="2060"/>
        <w:gridCol w:w="2168"/>
        <w:gridCol w:w="1254"/>
        <w:gridCol w:w="1179"/>
        <w:gridCol w:w="662"/>
        <w:gridCol w:w="681"/>
        <w:gridCol w:w="682"/>
        <w:gridCol w:w="1182"/>
        <w:gridCol w:w="2252"/>
        <w:gridCol w:w="1795"/>
        <w:gridCol w:w="1227"/>
      </w:tblGrid>
      <w:tr w:rsidR="00F91624" w:rsidRPr="009231F0" w:rsidTr="00F91624">
        <w:trPr>
          <w:trHeight w:val="420"/>
        </w:trPr>
        <w:tc>
          <w:tcPr>
            <w:tcW w:w="523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60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168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254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 w:rsidP="00DF1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207" w:type="dxa"/>
            <w:gridSpan w:val="4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25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795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1227" w:type="dxa"/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624" w:rsidRPr="009231F0" w:rsidTr="00F91624">
        <w:trPr>
          <w:trHeight w:val="420"/>
        </w:trPr>
        <w:tc>
          <w:tcPr>
            <w:tcW w:w="523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68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682" w:type="dxa"/>
            <w:shd w:val="clear" w:color="auto" w:fill="auto"/>
            <w:tcMar>
              <w:left w:w="103" w:type="dxa"/>
            </w:tcMar>
          </w:tcPr>
          <w:p w:rsidR="00F91624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82" w:type="dxa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25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624" w:rsidRPr="009231F0" w:rsidTr="00F91624">
        <w:trPr>
          <w:trHeight w:val="420"/>
        </w:trPr>
        <w:tc>
          <w:tcPr>
            <w:tcW w:w="5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0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4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9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2" w:type="dxa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5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624" w:rsidRPr="009231F0" w:rsidTr="00F91624">
        <w:trPr>
          <w:trHeight w:val="420"/>
        </w:trPr>
        <w:tc>
          <w:tcPr>
            <w:tcW w:w="5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060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4876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Развитие сектора немуниципальных организаций, оказывающих услуги ранней диагностики, социализации и реабилитации детей с ограниченными возможностями здоровья (в возрасте до 6 лет)</w:t>
            </w:r>
          </w:p>
          <w:p w:rsidR="00F91624" w:rsidRPr="009231F0" w:rsidRDefault="00F91624" w:rsidP="00EA199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6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Доля немуниципальных организаций, оказывающих услуги ранней диагностики, социализации и реабилитации детей с ограниченными возможностями здоровья (в возрасте до 6 лет), в общем количестве организаций, оказывающих услуги психолого-педагогического сопровождения детей с ограниченными возможностями здоровья с раннего возраста</w:t>
            </w:r>
          </w:p>
        </w:tc>
        <w:tc>
          <w:tcPr>
            <w:tcW w:w="1254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2022-2025</w:t>
            </w:r>
          </w:p>
        </w:tc>
        <w:tc>
          <w:tcPr>
            <w:tcW w:w="1179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8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68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82" w:type="dxa"/>
            <w:tcMar>
              <w:left w:w="103" w:type="dxa"/>
            </w:tcMar>
          </w:tcPr>
          <w:p w:rsidR="00F91624" w:rsidRPr="009231F0" w:rsidRDefault="00F91624" w:rsidP="00DF164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52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EA1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Повышение качества оказания 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психолого-педагогического сопровождения детей с ограниченными возможностями здоровья 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5723A6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Маркова Е.Г.-заместитель  главы - начальник управления по социальной работе администрации Дубенского муниципального района;</w:t>
            </w:r>
          </w:p>
          <w:p w:rsidR="00F91624" w:rsidRPr="009231F0" w:rsidRDefault="00F91624" w:rsidP="00572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Ликина Т.Н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. – начальник отдела образования управления по социальной работе администрации Дубенского муниципального района</w:t>
            </w:r>
          </w:p>
        </w:tc>
        <w:tc>
          <w:tcPr>
            <w:tcW w:w="1227" w:type="dxa"/>
          </w:tcPr>
          <w:p w:rsidR="00F91624" w:rsidRPr="009231F0" w:rsidRDefault="00F91624" w:rsidP="005723A6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</w:p>
        </w:tc>
      </w:tr>
      <w:tr w:rsidR="00F91624" w:rsidRPr="009231F0" w:rsidTr="00F91624">
        <w:trPr>
          <w:trHeight w:val="420"/>
        </w:trPr>
        <w:tc>
          <w:tcPr>
            <w:tcW w:w="5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060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Разработка АОП для детей с ОВЗ в дошкольных образовательных организациях.</w:t>
            </w:r>
          </w:p>
        </w:tc>
        <w:tc>
          <w:tcPr>
            <w:tcW w:w="2168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A62521">
            <w:pPr>
              <w:pStyle w:val="Default"/>
              <w:rPr>
                <w:color w:val="auto"/>
                <w:sz w:val="20"/>
                <w:szCs w:val="20"/>
              </w:rPr>
            </w:pPr>
            <w:r w:rsidRPr="009231F0">
              <w:rPr>
                <w:color w:val="auto"/>
                <w:sz w:val="20"/>
                <w:szCs w:val="20"/>
              </w:rPr>
              <w:t xml:space="preserve">Количество детей с </w:t>
            </w:r>
          </w:p>
          <w:p w:rsidR="00F91624" w:rsidRPr="009231F0" w:rsidRDefault="00F91624" w:rsidP="00A62521">
            <w:pPr>
              <w:pStyle w:val="Default"/>
              <w:rPr>
                <w:color w:val="auto"/>
                <w:sz w:val="20"/>
                <w:szCs w:val="20"/>
              </w:rPr>
            </w:pPr>
            <w:r w:rsidRPr="009231F0">
              <w:rPr>
                <w:color w:val="auto"/>
                <w:sz w:val="20"/>
                <w:szCs w:val="20"/>
              </w:rPr>
              <w:t xml:space="preserve">ограниченными </w:t>
            </w:r>
          </w:p>
          <w:p w:rsidR="00F91624" w:rsidRPr="009231F0" w:rsidRDefault="00F91624" w:rsidP="00A62521">
            <w:pPr>
              <w:pStyle w:val="Default"/>
              <w:rPr>
                <w:color w:val="auto"/>
                <w:sz w:val="20"/>
                <w:szCs w:val="20"/>
              </w:rPr>
            </w:pPr>
            <w:r w:rsidRPr="009231F0">
              <w:rPr>
                <w:color w:val="auto"/>
                <w:sz w:val="20"/>
                <w:szCs w:val="20"/>
              </w:rPr>
              <w:t xml:space="preserve">возможностями здоровья, </w:t>
            </w:r>
          </w:p>
          <w:p w:rsidR="00F91624" w:rsidRPr="009231F0" w:rsidRDefault="00F91624" w:rsidP="00A62521">
            <w:pPr>
              <w:pStyle w:val="Default"/>
              <w:rPr>
                <w:color w:val="auto"/>
                <w:sz w:val="20"/>
                <w:szCs w:val="20"/>
              </w:rPr>
            </w:pPr>
            <w:r w:rsidRPr="009231F0">
              <w:rPr>
                <w:color w:val="auto"/>
                <w:sz w:val="20"/>
                <w:szCs w:val="20"/>
              </w:rPr>
              <w:t xml:space="preserve">охваченных </w:t>
            </w:r>
            <w:r w:rsidRPr="009231F0">
              <w:rPr>
                <w:color w:val="auto"/>
                <w:sz w:val="20"/>
                <w:szCs w:val="20"/>
              </w:rPr>
              <w:lastRenderedPageBreak/>
              <w:t xml:space="preserve">дошкольным </w:t>
            </w:r>
          </w:p>
          <w:p w:rsidR="00F91624" w:rsidRPr="009231F0" w:rsidRDefault="00F91624" w:rsidP="00A625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образованием </w:t>
            </w:r>
          </w:p>
        </w:tc>
        <w:tc>
          <w:tcPr>
            <w:tcW w:w="1254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385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2022-2025</w:t>
            </w:r>
          </w:p>
        </w:tc>
        <w:tc>
          <w:tcPr>
            <w:tcW w:w="1179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6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8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8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82" w:type="dxa"/>
            <w:tcMar>
              <w:left w:w="103" w:type="dxa"/>
            </w:tcMar>
          </w:tcPr>
          <w:p w:rsidR="00F91624" w:rsidRPr="009231F0" w:rsidRDefault="00F91624" w:rsidP="00A400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252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A4007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231F0">
              <w:rPr>
                <w:color w:val="auto"/>
                <w:sz w:val="20"/>
                <w:szCs w:val="20"/>
              </w:rPr>
              <w:t xml:space="preserve">Улучшение качества предоставления услуг для детей с ограниченными возможностями </w:t>
            </w:r>
            <w:r w:rsidRPr="009231F0">
              <w:rPr>
                <w:color w:val="auto"/>
                <w:sz w:val="20"/>
                <w:szCs w:val="20"/>
              </w:rPr>
              <w:lastRenderedPageBreak/>
              <w:t>здоровья раннего возраста в муниципальных дошкольных образовательных и общеобразовательных организациях</w:t>
            </w:r>
          </w:p>
        </w:tc>
        <w:tc>
          <w:tcPr>
            <w:tcW w:w="1795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5723A6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lastRenderedPageBreak/>
              <w:t xml:space="preserve">Маркова Е.Г.-заместитель  главы - начальник управления по социальной </w:t>
            </w:r>
            <w:r w:rsidRPr="009231F0">
              <w:rPr>
                <w:sz w:val="20"/>
                <w:szCs w:val="20"/>
              </w:rPr>
              <w:lastRenderedPageBreak/>
              <w:t>работе администрации Дубенского муниципального района;</w:t>
            </w:r>
          </w:p>
          <w:p w:rsidR="00F91624" w:rsidRPr="009231F0" w:rsidRDefault="00F91624" w:rsidP="00572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Ликина Т.Н.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 – начальник отдела образования управления по социальной работе администрации Дубенского муниципального района</w:t>
            </w:r>
          </w:p>
        </w:tc>
        <w:tc>
          <w:tcPr>
            <w:tcW w:w="1227" w:type="dxa"/>
          </w:tcPr>
          <w:p w:rsidR="00F91624" w:rsidRPr="009231F0" w:rsidRDefault="00F91624" w:rsidP="005723A6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F91624" w:rsidRDefault="00F91624" w:rsidP="00A62521">
      <w:pPr>
        <w:spacing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1624" w:rsidRDefault="00F91624" w:rsidP="00A62521">
      <w:pPr>
        <w:spacing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62521" w:rsidRPr="009231F0" w:rsidRDefault="009231F0" w:rsidP="00A62521">
      <w:pPr>
        <w:spacing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>. Рынок медицинских услуг</w:t>
      </w:r>
    </w:p>
    <w:p w:rsidR="00A62521" w:rsidRPr="009231F0" w:rsidRDefault="00A62521" w:rsidP="00363A6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Рынок медицинских услуг Дубенского муниципального района представлен ГБУЗ Республики Мордовия «Дубенская РБ», имеет в своем составе структурные подразделения: стационар на </w:t>
      </w:r>
      <w:r w:rsidR="0059287D">
        <w:rPr>
          <w:rFonts w:ascii="Times New Roman" w:hAnsi="Times New Roman" w:cs="Times New Roman"/>
          <w:sz w:val="20"/>
          <w:szCs w:val="20"/>
        </w:rPr>
        <w:t>38</w:t>
      </w:r>
      <w:r w:rsidRPr="009231F0">
        <w:rPr>
          <w:rFonts w:ascii="Times New Roman" w:hAnsi="Times New Roman" w:cs="Times New Roman"/>
          <w:sz w:val="20"/>
          <w:szCs w:val="20"/>
        </w:rPr>
        <w:t xml:space="preserve"> коек, поликлиника на 150 посещений, детской консультацией в составе поликлиники, 20 ФАП, а также частными учреждениями: филиал ООО «Мастер Дент», медицинский центр «Медиз». Охват населения медицинскими услугами осуществляется в полном объеме, в том числе частными медицинскими учреждениями.</w:t>
      </w:r>
    </w:p>
    <w:p w:rsidR="009374BE" w:rsidRPr="009231F0" w:rsidRDefault="009374BE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В последние годы в муниципальном образовании </w:t>
      </w:r>
      <w:r w:rsidR="000C00CD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было открыто 2 частных 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медицинских организаци</w:t>
      </w:r>
      <w:r w:rsidR="00A67A34" w:rsidRPr="009231F0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, которые могут создавать конкуренцию устоявшимся государственным учреждениям здравоохранения. Однако, к факторам, сдерживающим конкуренцию, можно отнести дефицит медицинских кадров, а также низкий уровень доходов населения, с учетом которого жителям приходится прибегать к бесплатному обслуживанию в государственных учреждениях. </w:t>
      </w:r>
    </w:p>
    <w:p w:rsidR="00363A61" w:rsidRPr="009231F0" w:rsidRDefault="00363A61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color w:val="000000"/>
          <w:sz w:val="20"/>
          <w:szCs w:val="20"/>
        </w:rPr>
        <w:t>Проблема: Недостаточная концентрация компаний и узкий спектр  предложений по ассортименту и составу</w:t>
      </w:r>
    </w:p>
    <w:p w:rsidR="00363A61" w:rsidRPr="009231F0" w:rsidRDefault="00363A61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Цель: Создание условий для развития конкуренции на рынке медицинских услуг  </w:t>
      </w:r>
    </w:p>
    <w:p w:rsidR="00F91624" w:rsidRPr="009231F0" w:rsidRDefault="00F91624" w:rsidP="009374BE">
      <w:pPr>
        <w:spacing w:line="240" w:lineRule="exact"/>
        <w:jc w:val="center"/>
        <w:rPr>
          <w:rFonts w:ascii="Times New Roman" w:eastAsia="SimSun" w:hAnsi="Times New Roman" w:cs="Times New Roman"/>
          <w:i/>
          <w:sz w:val="20"/>
          <w:szCs w:val="20"/>
          <w:lang w:eastAsia="ru-RU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07"/>
        <w:gridCol w:w="2537"/>
        <w:gridCol w:w="2198"/>
        <w:gridCol w:w="1311"/>
        <w:gridCol w:w="1223"/>
        <w:gridCol w:w="748"/>
        <w:gridCol w:w="822"/>
        <w:gridCol w:w="825"/>
        <w:gridCol w:w="1404"/>
        <w:gridCol w:w="2001"/>
        <w:gridCol w:w="1989"/>
      </w:tblGrid>
      <w:tr w:rsidR="00F91624" w:rsidRPr="009231F0" w:rsidTr="00AF3571">
        <w:trPr>
          <w:trHeight w:val="420"/>
        </w:trPr>
        <w:tc>
          <w:tcPr>
            <w:tcW w:w="607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37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198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11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 w:rsidP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799" w:type="dxa"/>
            <w:gridSpan w:val="4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00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89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F91624" w:rsidRPr="009231F0" w:rsidTr="00F91624">
        <w:trPr>
          <w:trHeight w:val="420"/>
        </w:trPr>
        <w:tc>
          <w:tcPr>
            <w:tcW w:w="607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7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2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25" w:type="dxa"/>
            <w:shd w:val="clear" w:color="auto" w:fill="auto"/>
            <w:tcMar>
              <w:left w:w="103" w:type="dxa"/>
            </w:tcMar>
          </w:tcPr>
          <w:p w:rsidR="00F91624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04" w:type="dxa"/>
            <w:tcMar>
              <w:left w:w="103" w:type="dxa"/>
            </w:tcMar>
          </w:tcPr>
          <w:p w:rsidR="00F91624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00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624" w:rsidRPr="009231F0" w:rsidTr="00F91624">
        <w:trPr>
          <w:trHeight w:val="420"/>
        </w:trPr>
        <w:tc>
          <w:tcPr>
            <w:tcW w:w="607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5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4" w:type="dxa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0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9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91624" w:rsidRPr="009231F0" w:rsidTr="00F91624">
        <w:trPr>
          <w:trHeight w:val="420"/>
        </w:trPr>
        <w:tc>
          <w:tcPr>
            <w:tcW w:w="607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537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6B7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развития конкуренции на рынке медицинских услуг,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т.ч. для негосударственных медицинских организаций </w:t>
            </w:r>
          </w:p>
          <w:p w:rsidR="00F91624" w:rsidRPr="009231F0" w:rsidRDefault="00F91624" w:rsidP="006B7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Содействие в проведении мониторинга состояния конкурентной среды на рынке медицинских услуг</w:t>
            </w:r>
          </w:p>
        </w:tc>
        <w:tc>
          <w:tcPr>
            <w:tcW w:w="2198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323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медицинских организаций частной</w:t>
            </w:r>
          </w:p>
          <w:p w:rsidR="00F91624" w:rsidRPr="009231F0" w:rsidRDefault="00F91624" w:rsidP="00323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здравоохранения, участвующих</w:t>
            </w:r>
          </w:p>
          <w:p w:rsidR="00F91624" w:rsidRPr="009231F0" w:rsidRDefault="00F91624" w:rsidP="00323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 реализации территориальных программ</w:t>
            </w:r>
          </w:p>
          <w:p w:rsidR="00F91624" w:rsidRPr="009231F0" w:rsidRDefault="00F91624" w:rsidP="00A119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обязательного медицинского страхования</w:t>
            </w:r>
          </w:p>
        </w:tc>
        <w:tc>
          <w:tcPr>
            <w:tcW w:w="131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2022-2025</w:t>
            </w:r>
          </w:p>
        </w:tc>
        <w:tc>
          <w:tcPr>
            <w:tcW w:w="12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5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4" w:type="dxa"/>
            <w:tcMar>
              <w:left w:w="103" w:type="dxa"/>
            </w:tcMar>
          </w:tcPr>
          <w:p w:rsidR="00F91624" w:rsidRPr="009231F0" w:rsidRDefault="00F91624" w:rsidP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01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6C26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продолжительности жизни населения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района.</w:t>
            </w:r>
          </w:p>
          <w:p w:rsidR="00F91624" w:rsidRPr="009231F0" w:rsidRDefault="00F91624" w:rsidP="006C26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Улучшение качества жизни больного.</w:t>
            </w:r>
          </w:p>
        </w:tc>
        <w:tc>
          <w:tcPr>
            <w:tcW w:w="1989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F91C83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lastRenderedPageBreak/>
              <w:t xml:space="preserve">Маркова Е.Г.-заместитель  главы - начальник </w:t>
            </w:r>
            <w:r w:rsidRPr="009231F0">
              <w:rPr>
                <w:sz w:val="20"/>
                <w:szCs w:val="20"/>
              </w:rPr>
              <w:lastRenderedPageBreak/>
              <w:t>управления по социальной работе администрации Дубенского муниципального района;</w:t>
            </w:r>
          </w:p>
          <w:p w:rsidR="00F91624" w:rsidRPr="009231F0" w:rsidRDefault="00F91624" w:rsidP="00F91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FD" w:rsidRPr="009231F0" w:rsidRDefault="007450FD">
      <w:pPr>
        <w:widowControl w:val="0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7450FD" w:rsidRPr="009231F0" w:rsidRDefault="003478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b/>
          <w:color w:val="000000"/>
          <w:sz w:val="20"/>
          <w:szCs w:val="20"/>
        </w:rPr>
        <w:t>7</w:t>
      </w:r>
      <w:r w:rsidR="00636DE6" w:rsidRPr="009231F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>Рынок услуг розничной торговли лекарственными препаратами, медицинскими изделиями и</w:t>
      </w:r>
    </w:p>
    <w:p w:rsidR="007450FD" w:rsidRPr="009231F0" w:rsidRDefault="00636DE6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b/>
          <w:sz w:val="20"/>
          <w:szCs w:val="20"/>
        </w:rPr>
        <w:t>сопутствующими товарами</w:t>
      </w:r>
    </w:p>
    <w:p w:rsidR="00B237ED" w:rsidRPr="009231F0" w:rsidRDefault="00B237ED" w:rsidP="00363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Рынок услуг розничной торговли лекарственными препаратами, медицинскими изделиями и сопутствующими товарами представлен </w:t>
      </w:r>
      <w:r w:rsidR="006D0C98"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4 аптечными организациями, это ГУП РМ «Фармация», аптека «Вита», аптека «Имплозия», аптека ООО «Аннушка».  </w:t>
      </w:r>
      <w:r w:rsidR="00F91624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В ближайшее время планируется открытие еще одной аптеки- «Апрель». </w:t>
      </w:r>
      <w:r w:rsidR="006D0C98"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Доля государственных аптечных организаций, осуществляющих розничную торговлю фармацевтической продукцией, в общем количестве аптечных организаций составляет </w:t>
      </w:r>
      <w:r w:rsidR="00D66FB6"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>25</w:t>
      </w:r>
      <w:r w:rsidR="006D0C98"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>%.</w:t>
      </w:r>
    </w:p>
    <w:p w:rsidR="00363A61" w:rsidRPr="009231F0" w:rsidRDefault="00363A61" w:rsidP="00363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7ED" w:rsidRPr="009231F0" w:rsidRDefault="00B237ED" w:rsidP="00B237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21"/>
        <w:gridCol w:w="2543"/>
        <w:gridCol w:w="2227"/>
        <w:gridCol w:w="1318"/>
        <w:gridCol w:w="1228"/>
        <w:gridCol w:w="760"/>
        <w:gridCol w:w="843"/>
        <w:gridCol w:w="846"/>
        <w:gridCol w:w="1393"/>
        <w:gridCol w:w="1863"/>
        <w:gridCol w:w="2023"/>
      </w:tblGrid>
      <w:tr w:rsidR="00F91624" w:rsidRPr="009231F0" w:rsidTr="00AF3571">
        <w:trPr>
          <w:trHeight w:val="420"/>
        </w:trPr>
        <w:tc>
          <w:tcPr>
            <w:tcW w:w="621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43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227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18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Merge w:val="restart"/>
            <w:shd w:val="clear" w:color="auto" w:fill="auto"/>
            <w:tcMar>
              <w:left w:w="103" w:type="dxa"/>
            </w:tcMar>
          </w:tcPr>
          <w:p w:rsidR="00F91624" w:rsidRPr="009231F0" w:rsidRDefault="00F91624" w:rsidP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842" w:type="dxa"/>
            <w:gridSpan w:val="4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186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20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F91624" w:rsidRPr="009231F0" w:rsidTr="00F91624">
        <w:trPr>
          <w:trHeight w:val="420"/>
        </w:trPr>
        <w:tc>
          <w:tcPr>
            <w:tcW w:w="621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Merge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46" w:type="dxa"/>
            <w:shd w:val="clear" w:color="auto" w:fill="auto"/>
            <w:tcMar>
              <w:left w:w="103" w:type="dxa"/>
            </w:tcMar>
          </w:tcPr>
          <w:p w:rsidR="00F91624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93" w:type="dxa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6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624" w:rsidRPr="009231F0" w:rsidTr="00F91624">
        <w:trPr>
          <w:trHeight w:val="420"/>
        </w:trPr>
        <w:tc>
          <w:tcPr>
            <w:tcW w:w="62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7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0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6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3" w:type="dxa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91624" w:rsidRPr="009231F0" w:rsidTr="00F91624">
        <w:trPr>
          <w:trHeight w:val="420"/>
        </w:trPr>
        <w:tc>
          <w:tcPr>
            <w:tcW w:w="62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tcMar>
              <w:left w:w="103" w:type="dxa"/>
            </w:tcMar>
          </w:tcPr>
          <w:p w:rsidR="00F91624" w:rsidRPr="009231F0" w:rsidRDefault="00F91624" w:rsidP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624" w:rsidRPr="009231F0" w:rsidTr="00F91624">
        <w:trPr>
          <w:trHeight w:val="420"/>
        </w:trPr>
        <w:tc>
          <w:tcPr>
            <w:tcW w:w="62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543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986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Расширение рынка в сфере услуг розничной</w:t>
            </w:r>
          </w:p>
          <w:p w:rsidR="00F91624" w:rsidRPr="009231F0" w:rsidRDefault="00F91624" w:rsidP="00986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торговли лекарственными препаратами,</w:t>
            </w:r>
          </w:p>
          <w:p w:rsidR="00F91624" w:rsidRPr="009231F0" w:rsidRDefault="00F91624" w:rsidP="00986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медицинскими изделиями и сопутствующими</w:t>
            </w:r>
          </w:p>
          <w:p w:rsidR="00F91624" w:rsidRPr="009231F0" w:rsidRDefault="00F91624" w:rsidP="00986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товарами</w:t>
            </w:r>
          </w:p>
          <w:p w:rsidR="00F91624" w:rsidRPr="009231F0" w:rsidRDefault="00F91624" w:rsidP="006B7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в проведении мониторинга состояния конкурентной среды на рынке услуг розничной торговли лекарственными препаратами,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медицинскими изделиями и сопутствующими товарами</w:t>
            </w:r>
          </w:p>
        </w:tc>
        <w:tc>
          <w:tcPr>
            <w:tcW w:w="2227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501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 организаций частной формы</w:t>
            </w:r>
          </w:p>
          <w:p w:rsidR="00F91624" w:rsidRPr="009231F0" w:rsidRDefault="00F91624" w:rsidP="00501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собственности в сфере услуг розничной</w:t>
            </w:r>
          </w:p>
          <w:p w:rsidR="00F91624" w:rsidRPr="009231F0" w:rsidRDefault="00F91624" w:rsidP="00501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торговли лекарственными препаратами,</w:t>
            </w:r>
          </w:p>
          <w:p w:rsidR="00F91624" w:rsidRPr="009231F0" w:rsidRDefault="00F91624" w:rsidP="00501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медицинскими изделиями и сопутствующими</w:t>
            </w:r>
          </w:p>
          <w:p w:rsidR="00F91624" w:rsidRPr="009231F0" w:rsidRDefault="00F91624" w:rsidP="00501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товарами, процент</w:t>
            </w:r>
          </w:p>
        </w:tc>
        <w:tc>
          <w:tcPr>
            <w:tcW w:w="131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2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3" w:type="dxa"/>
            <w:tcMar>
              <w:left w:w="103" w:type="dxa"/>
            </w:tcMar>
          </w:tcPr>
          <w:p w:rsidR="00F91624" w:rsidRPr="009231F0" w:rsidRDefault="00F91624" w:rsidP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3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0C00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частной формы собственности в сфере услуг розничной</w:t>
            </w:r>
          </w:p>
          <w:p w:rsidR="00F91624" w:rsidRPr="009231F0" w:rsidRDefault="00F91624" w:rsidP="000C00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торговли лекарственными препаратами,</w:t>
            </w:r>
          </w:p>
          <w:p w:rsidR="00F91624" w:rsidRPr="009231F0" w:rsidRDefault="00F91624" w:rsidP="000C00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медицинскими изделиями и сопутствующими</w:t>
            </w:r>
          </w:p>
          <w:p w:rsidR="00F91624" w:rsidRPr="009231F0" w:rsidRDefault="00F91624" w:rsidP="000C0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товарами</w:t>
            </w:r>
          </w:p>
        </w:tc>
        <w:tc>
          <w:tcPr>
            <w:tcW w:w="2023" w:type="dxa"/>
            <w:shd w:val="clear" w:color="auto" w:fill="auto"/>
            <w:tcMar>
              <w:left w:w="103" w:type="dxa"/>
            </w:tcMar>
          </w:tcPr>
          <w:p w:rsidR="00F91624" w:rsidRPr="009231F0" w:rsidRDefault="007048A0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Вантяйкина О.Д.-</w:t>
            </w:r>
          </w:p>
          <w:p w:rsidR="00F91624" w:rsidRPr="009231F0" w:rsidRDefault="00F91624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заместитель главы Дубенского муниципального района, начальник финансового управления</w:t>
            </w:r>
          </w:p>
          <w:p w:rsidR="00F91624" w:rsidRPr="009231F0" w:rsidRDefault="00F91624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администрации Дубенского муниципального района</w:t>
            </w:r>
          </w:p>
          <w:p w:rsidR="00F91624" w:rsidRPr="009231F0" w:rsidRDefault="00F91624" w:rsidP="00572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624" w:rsidRPr="009231F0" w:rsidTr="00F91624">
        <w:trPr>
          <w:trHeight w:val="420"/>
        </w:trPr>
        <w:tc>
          <w:tcPr>
            <w:tcW w:w="621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9862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tcMar>
              <w:left w:w="103" w:type="dxa"/>
            </w:tcMar>
          </w:tcPr>
          <w:p w:rsidR="00F91624" w:rsidRPr="009231F0" w:rsidRDefault="00F91624" w:rsidP="000C00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  <w:tcMar>
              <w:left w:w="103" w:type="dxa"/>
            </w:tcMar>
          </w:tcPr>
          <w:p w:rsidR="00F91624" w:rsidRPr="009231F0" w:rsidRDefault="00F91624" w:rsidP="000C00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shd w:val="clear" w:color="auto" w:fill="auto"/>
            <w:tcMar>
              <w:left w:w="103" w:type="dxa"/>
            </w:tcMar>
          </w:tcPr>
          <w:p w:rsidR="00F91624" w:rsidRPr="009231F0" w:rsidRDefault="00F91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FD" w:rsidRPr="009231F0" w:rsidRDefault="007450FD">
      <w:pPr>
        <w:widowControl w:val="0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7450FD" w:rsidRPr="009231F0" w:rsidRDefault="003478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b/>
          <w:color w:val="000000"/>
          <w:sz w:val="20"/>
          <w:szCs w:val="20"/>
        </w:rPr>
        <w:t>8</w:t>
      </w:r>
      <w:r w:rsidR="00636DE6" w:rsidRPr="009231F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 xml:space="preserve">Рынок социальных услуг </w:t>
      </w:r>
    </w:p>
    <w:p w:rsidR="007450FD" w:rsidRPr="009231F0" w:rsidRDefault="007450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943DC" w:rsidRPr="009231F0" w:rsidRDefault="009637DA" w:rsidP="00363A61">
      <w:pPr>
        <w:widowControl w:val="0"/>
        <w:spacing w:after="0" w:line="240" w:lineRule="exact"/>
        <w:ind w:right="-57" w:firstLine="709"/>
        <w:jc w:val="both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9231F0">
        <w:rPr>
          <w:rFonts w:ascii="Times New Roman" w:hAnsi="Times New Roman" w:cs="Times New Roman"/>
          <w:color w:val="auto"/>
          <w:sz w:val="20"/>
          <w:szCs w:val="20"/>
        </w:rPr>
        <w:t>На территории Дубенского муниципального района рынок социальных услуг представлен АНО СОГ «Границы добра»,</w:t>
      </w:r>
      <w:r w:rsidR="00E032A2"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 ООО</w:t>
      </w:r>
      <w:r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 «Рука помощи»</w:t>
      </w:r>
      <w:r w:rsidR="00DF692D"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DF692D" w:rsidRPr="009231F0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ГБСУ СОССЗН РМ «Пуркаевский психоневрологический интернат»</w:t>
      </w:r>
      <w:r w:rsidR="009E4EE5" w:rsidRPr="009231F0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на 151 человек</w:t>
      </w:r>
      <w:r w:rsidR="00612CF5" w:rsidRPr="009231F0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</w:t>
      </w:r>
      <w:r w:rsidR="009943DC"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 Поводимовский филиал </w:t>
      </w:r>
      <w:hyperlink r:id="rId8" w:history="1">
        <w:r w:rsidR="009943DC" w:rsidRPr="009231F0">
          <w:rPr>
            <w:rStyle w:val="af8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ГБСУ СОССЗН РМ «Большеберезниковский Дом-Интернат для Престарелых и Инвалидов</w:t>
        </w:r>
      </w:hyperlink>
      <w:r w:rsidR="009943DC" w:rsidRPr="009231F0">
        <w:rPr>
          <w:rFonts w:ascii="Times New Roman" w:hAnsi="Times New Roman" w:cs="Times New Roman"/>
          <w:color w:val="auto"/>
          <w:sz w:val="20"/>
          <w:szCs w:val="20"/>
        </w:rPr>
        <w:t>» на 25 мест.</w:t>
      </w:r>
    </w:p>
    <w:p w:rsidR="00307F3E" w:rsidRPr="009231F0" w:rsidRDefault="009943DC" w:rsidP="00363A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9231F0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За </w:t>
      </w:r>
      <w:r w:rsidR="00F9162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2021</w:t>
      </w:r>
      <w:r w:rsidRPr="009231F0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год </w:t>
      </w:r>
      <w:r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АНО СОГ «Границы добра» было предоставлено </w:t>
      </w:r>
      <w:r w:rsidR="00F91624">
        <w:rPr>
          <w:rFonts w:ascii="Times New Roman" w:hAnsi="Times New Roman" w:cs="Times New Roman"/>
          <w:color w:val="auto"/>
          <w:sz w:val="20"/>
          <w:szCs w:val="20"/>
        </w:rPr>
        <w:t>92747</w:t>
      </w:r>
      <w:r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 услуг социального характера, из них: </w:t>
      </w:r>
      <w:r w:rsidR="00E032A2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социально-бытовы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е </w:t>
      </w:r>
      <w:r w:rsidR="00F9162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73106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</w:t>
      </w:r>
      <w:r w:rsidR="00307F3E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; </w:t>
      </w:r>
      <w:r w:rsidR="00017587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E032A2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социально-медицинские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F9162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13741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услуги</w:t>
      </w:r>
      <w:r w:rsidR="00307F3E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; </w:t>
      </w:r>
      <w:r w:rsidR="00017587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E032A2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социально-психологические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F9162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2291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</w:t>
      </w:r>
      <w:r w:rsidR="00307F3E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; </w:t>
      </w:r>
      <w:r w:rsidR="00E032A2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социально-правовые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 </w:t>
      </w:r>
      <w:r w:rsidR="00F9162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1564 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услуги</w:t>
      </w:r>
      <w:r w:rsidR="00307F3E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; </w:t>
      </w:r>
      <w:r w:rsidR="00017587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E032A2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услуги в целях повышения коммуникативного потенциала получателей социальных услуг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2045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</w:t>
      </w:r>
      <w:r w:rsidR="00307F3E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E032A2" w:rsidRPr="009231F0" w:rsidRDefault="00307F3E" w:rsidP="00363A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За 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2021</w:t>
      </w:r>
      <w:r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год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ООО «Рука Помощи» была</w:t>
      </w:r>
      <w:r w:rsidR="00DA5398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оказан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</w:t>
      </w:r>
      <w:r w:rsidR="00DA5398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121</w:t>
      </w:r>
      <w:r w:rsidR="00DA5398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</w:t>
      </w:r>
      <w:r w:rsidR="00DA5398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, из них: </w:t>
      </w:r>
      <w:r w:rsidR="0028268B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работы по устройству покрытия и облицовки стен – 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28</w:t>
      </w:r>
      <w:r w:rsidR="0028268B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услуг; влажная уборка пароочистителем – 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38</w:t>
      </w:r>
      <w:r w:rsidR="0028268B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услуг; производство малярных работ – 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26</w:t>
      </w:r>
      <w:r w:rsidR="0028268B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услуг; деятельность по уборке квартир и частных домов </w:t>
      </w:r>
      <w:r w:rsidR="007048A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29</w:t>
      </w:r>
      <w:r w:rsidR="009E4EE5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услуг.</w:t>
      </w:r>
      <w:r w:rsidR="009943DC" w:rsidRPr="009231F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</w:p>
    <w:p w:rsidR="009E4EE5" w:rsidRPr="009231F0" w:rsidRDefault="009E4EE5" w:rsidP="00363A61">
      <w:pPr>
        <w:widowControl w:val="0"/>
        <w:spacing w:after="0" w:line="240" w:lineRule="exact"/>
        <w:ind w:right="-57" w:firstLine="709"/>
        <w:jc w:val="both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На территории района индивидуальный предприниматель Булавкин П.А. </w:t>
      </w:r>
      <w:r w:rsidR="007636EF" w:rsidRPr="009231F0">
        <w:rPr>
          <w:rFonts w:ascii="Times New Roman" w:hAnsi="Times New Roman" w:cs="Times New Roman"/>
          <w:color w:val="auto"/>
          <w:sz w:val="20"/>
          <w:szCs w:val="20"/>
        </w:rPr>
        <w:t>по соглашению с министерством социальной защиты</w:t>
      </w:r>
      <w:r w:rsidR="000C55E3" w:rsidRPr="009231F0">
        <w:rPr>
          <w:rFonts w:ascii="Times New Roman" w:hAnsi="Times New Roman" w:cs="Times New Roman"/>
          <w:color w:val="auto"/>
          <w:sz w:val="20"/>
          <w:szCs w:val="20"/>
        </w:rPr>
        <w:t>, труда и занятости населения</w:t>
      </w:r>
      <w:r w:rsidR="00F82091"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 Республики Мордовия оказывает юридические социальные услуги для физических лиц Дубенского муниципального района.</w:t>
      </w:r>
    </w:p>
    <w:p w:rsidR="009637DA" w:rsidRPr="009231F0" w:rsidRDefault="00363A61" w:rsidP="00363A61">
      <w:pPr>
        <w:widowControl w:val="0"/>
        <w:spacing w:after="0" w:line="240" w:lineRule="exact"/>
        <w:ind w:right="-57" w:firstLine="709"/>
        <w:jc w:val="both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9231F0">
        <w:rPr>
          <w:rFonts w:ascii="Times New Roman" w:hAnsi="Times New Roman" w:cs="Times New Roman"/>
          <w:color w:val="auto"/>
          <w:sz w:val="20"/>
          <w:szCs w:val="20"/>
        </w:rPr>
        <w:t>Проблема: О</w:t>
      </w:r>
      <w:r w:rsidR="00F04899" w:rsidRPr="009231F0">
        <w:rPr>
          <w:rFonts w:ascii="Times New Roman" w:hAnsi="Times New Roman" w:cs="Times New Roman"/>
          <w:color w:val="auto"/>
          <w:sz w:val="20"/>
          <w:szCs w:val="20"/>
        </w:rPr>
        <w:t>тсутствие организаций частной формы собственности.</w:t>
      </w:r>
    </w:p>
    <w:p w:rsidR="00363A61" w:rsidRPr="009231F0" w:rsidRDefault="00363A61" w:rsidP="00363A61">
      <w:pPr>
        <w:widowControl w:val="0"/>
        <w:spacing w:after="0" w:line="240" w:lineRule="exact"/>
        <w:ind w:right="-57" w:firstLine="709"/>
        <w:jc w:val="both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</w:p>
    <w:p w:rsidR="00363A61" w:rsidRPr="009231F0" w:rsidRDefault="00363A61" w:rsidP="00363A61">
      <w:pPr>
        <w:widowControl w:val="0"/>
        <w:spacing w:after="0" w:line="240" w:lineRule="exact"/>
        <w:ind w:right="-57" w:firstLine="709"/>
        <w:jc w:val="both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9231F0">
        <w:rPr>
          <w:rFonts w:ascii="Times New Roman" w:hAnsi="Times New Roman" w:cs="Times New Roman"/>
          <w:color w:val="auto"/>
          <w:sz w:val="20"/>
          <w:szCs w:val="20"/>
        </w:rPr>
        <w:t>Цель: Развитие конкуренции в сфере социальных услуг</w:t>
      </w:r>
    </w:p>
    <w:p w:rsidR="00F614D6" w:rsidRPr="009231F0" w:rsidRDefault="00F614D6" w:rsidP="00F614D6">
      <w:pPr>
        <w:widowControl w:val="0"/>
        <w:spacing w:after="0" w:line="240" w:lineRule="exact"/>
        <w:ind w:right="-57" w:firstLine="709"/>
        <w:jc w:val="both"/>
        <w:textAlignment w:val="baseline"/>
        <w:rPr>
          <w:rFonts w:ascii="Times New Roman" w:eastAsia="SimSun" w:hAnsi="Times New Roman" w:cs="Times New Roman"/>
          <w:i/>
          <w:color w:val="auto"/>
          <w:sz w:val="20"/>
          <w:szCs w:val="20"/>
          <w:lang w:eastAsia="ru-RU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597"/>
        <w:gridCol w:w="2264"/>
        <w:gridCol w:w="2210"/>
        <w:gridCol w:w="1314"/>
        <w:gridCol w:w="1221"/>
        <w:gridCol w:w="736"/>
        <w:gridCol w:w="800"/>
        <w:gridCol w:w="802"/>
        <w:gridCol w:w="1501"/>
        <w:gridCol w:w="2001"/>
        <w:gridCol w:w="2219"/>
      </w:tblGrid>
      <w:tr w:rsidR="007048A0" w:rsidRPr="009231F0" w:rsidTr="00AF3571">
        <w:trPr>
          <w:trHeight w:val="420"/>
        </w:trPr>
        <w:tc>
          <w:tcPr>
            <w:tcW w:w="597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4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210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14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 w:rsidP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839" w:type="dxa"/>
            <w:gridSpan w:val="4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001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2219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7048A0" w:rsidRPr="009231F0" w:rsidTr="007048A0">
        <w:trPr>
          <w:trHeight w:val="420"/>
        </w:trPr>
        <w:tc>
          <w:tcPr>
            <w:tcW w:w="597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auto"/>
            <w:tcMar>
              <w:left w:w="103" w:type="dxa"/>
            </w:tcMar>
          </w:tcPr>
          <w:p w:rsidR="007048A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00" w:type="dxa"/>
            <w:shd w:val="clear" w:color="auto" w:fill="auto"/>
            <w:tcMar>
              <w:left w:w="103" w:type="dxa"/>
            </w:tcMar>
          </w:tcPr>
          <w:p w:rsidR="007048A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02" w:type="dxa"/>
            <w:shd w:val="clear" w:color="auto" w:fill="auto"/>
            <w:tcMar>
              <w:left w:w="103" w:type="dxa"/>
            </w:tcMar>
          </w:tcPr>
          <w:p w:rsidR="007048A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01" w:type="dxa"/>
            <w:tcMar>
              <w:left w:w="103" w:type="dxa"/>
            </w:tcMar>
          </w:tcPr>
          <w:p w:rsidR="007048A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001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8A0" w:rsidRPr="009231F0" w:rsidTr="007048A0">
        <w:trPr>
          <w:trHeight w:val="420"/>
        </w:trPr>
        <w:tc>
          <w:tcPr>
            <w:tcW w:w="597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0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4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6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0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01" w:type="dxa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01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9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048A0" w:rsidRPr="009231F0" w:rsidTr="007048A0">
        <w:trPr>
          <w:trHeight w:val="420"/>
        </w:trPr>
        <w:tc>
          <w:tcPr>
            <w:tcW w:w="597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Содействие в проведении мониторинга состояния конкурентной среды на рынке услуг социального обслуживания населения</w:t>
            </w:r>
          </w:p>
        </w:tc>
        <w:tc>
          <w:tcPr>
            <w:tcW w:w="2210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501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Доля негосударственных организаций </w:t>
            </w:r>
          </w:p>
          <w:p w:rsidR="007048A0" w:rsidRPr="009231F0" w:rsidRDefault="007048A0" w:rsidP="00501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социального обслуживания,</w:t>
            </w:r>
          </w:p>
          <w:p w:rsidR="007048A0" w:rsidRPr="009231F0" w:rsidRDefault="007048A0" w:rsidP="00501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предоставляющих социальные услуги, процент</w:t>
            </w:r>
          </w:p>
        </w:tc>
        <w:tc>
          <w:tcPr>
            <w:tcW w:w="1314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EF2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21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6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0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2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501" w:type="dxa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01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частной формы собственности  в сфере социального обслуживания населения</w:t>
            </w:r>
          </w:p>
        </w:tc>
        <w:tc>
          <w:tcPr>
            <w:tcW w:w="2219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5723A6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Маркова Е.Г.-заместитель  главы - начальник управления по социальной работе администрации Дубенского муниципального района; </w:t>
            </w:r>
          </w:p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8A0" w:rsidRPr="009231F0" w:rsidTr="007048A0">
        <w:trPr>
          <w:trHeight w:val="420"/>
        </w:trPr>
        <w:tc>
          <w:tcPr>
            <w:tcW w:w="597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EF2385">
            <w:pPr>
              <w:pStyle w:val="Default"/>
              <w:jc w:val="center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Повышение качества услуг в сфере </w:t>
            </w:r>
            <w:r w:rsidRPr="009231F0">
              <w:rPr>
                <w:sz w:val="20"/>
                <w:szCs w:val="20"/>
              </w:rPr>
              <w:lastRenderedPageBreak/>
              <w:t xml:space="preserve">социального обслуживания населения </w:t>
            </w:r>
          </w:p>
          <w:p w:rsidR="007048A0" w:rsidRPr="009231F0" w:rsidRDefault="007048A0" w:rsidP="00A11915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7048A0" w:rsidRPr="009231F0" w:rsidRDefault="007048A0" w:rsidP="00A11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0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pStyle w:val="Default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lastRenderedPageBreak/>
              <w:t xml:space="preserve">Размещение в средствах массовой </w:t>
            </w:r>
            <w:r w:rsidRPr="009231F0">
              <w:rPr>
                <w:sz w:val="20"/>
                <w:szCs w:val="20"/>
              </w:rPr>
              <w:lastRenderedPageBreak/>
              <w:t xml:space="preserve">информации и в сети «Интернет» значение целевого показателя не установлено – мероприятие носит организационный характер) </w:t>
            </w:r>
          </w:p>
        </w:tc>
        <w:tc>
          <w:tcPr>
            <w:tcW w:w="1314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2022-2025</w:t>
            </w:r>
          </w:p>
        </w:tc>
        <w:tc>
          <w:tcPr>
            <w:tcW w:w="1221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  <w:tcMar>
              <w:left w:w="103" w:type="dxa"/>
            </w:tcMar>
          </w:tcPr>
          <w:p w:rsidR="007048A0" w:rsidRPr="009231F0" w:rsidRDefault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tcMar>
              <w:left w:w="103" w:type="dxa"/>
            </w:tcMar>
          </w:tcPr>
          <w:p w:rsidR="007048A0" w:rsidRPr="009231F0" w:rsidRDefault="007048A0" w:rsidP="00EF2385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01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EF2385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7048A0" w:rsidRPr="009231F0" w:rsidRDefault="007048A0" w:rsidP="00EF2385">
            <w:pPr>
              <w:pStyle w:val="Default"/>
              <w:jc w:val="center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Информирование </w:t>
            </w:r>
            <w:r w:rsidRPr="009231F0">
              <w:rPr>
                <w:sz w:val="20"/>
                <w:szCs w:val="20"/>
              </w:rPr>
              <w:lastRenderedPageBreak/>
              <w:t xml:space="preserve">населения о деятельности </w:t>
            </w:r>
          </w:p>
          <w:p w:rsidR="007048A0" w:rsidRPr="009231F0" w:rsidRDefault="007048A0" w:rsidP="00EF2385">
            <w:pPr>
              <w:pStyle w:val="Default"/>
              <w:jc w:val="center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организаций социального </w:t>
            </w:r>
          </w:p>
          <w:p w:rsidR="007048A0" w:rsidRPr="009231F0" w:rsidRDefault="007048A0" w:rsidP="00EF2385">
            <w:pPr>
              <w:pStyle w:val="Default"/>
              <w:jc w:val="center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обслуживания.</w:t>
            </w:r>
          </w:p>
        </w:tc>
        <w:tc>
          <w:tcPr>
            <w:tcW w:w="2219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EF2385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lastRenderedPageBreak/>
              <w:t xml:space="preserve">Маркова Е.Г.-заместитель  главы - </w:t>
            </w:r>
            <w:r w:rsidRPr="009231F0">
              <w:rPr>
                <w:sz w:val="20"/>
                <w:szCs w:val="20"/>
              </w:rPr>
              <w:lastRenderedPageBreak/>
              <w:t xml:space="preserve">начальник управления по социальной работе администрации Дубенского муниципального района; </w:t>
            </w:r>
          </w:p>
          <w:p w:rsidR="007048A0" w:rsidRPr="009231F0" w:rsidRDefault="007048A0" w:rsidP="005723A6">
            <w:pPr>
              <w:pStyle w:val="af2"/>
              <w:tabs>
                <w:tab w:val="left" w:pos="4500"/>
              </w:tabs>
              <w:spacing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7450FD" w:rsidRPr="009231F0" w:rsidRDefault="007450FD">
      <w:pPr>
        <w:widowControl w:val="0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501F7E" w:rsidRPr="009231F0" w:rsidRDefault="00347868" w:rsidP="00501F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b/>
          <w:color w:val="000000"/>
          <w:sz w:val="20"/>
          <w:szCs w:val="20"/>
        </w:rPr>
        <w:t>9</w:t>
      </w:r>
      <w:r w:rsidR="00501F7E" w:rsidRPr="009231F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501F7E" w:rsidRPr="009231F0">
        <w:rPr>
          <w:rFonts w:ascii="Times New Roman" w:hAnsi="Times New Roman" w:cs="Times New Roman"/>
          <w:b/>
          <w:sz w:val="20"/>
          <w:szCs w:val="20"/>
        </w:rPr>
        <w:t>Рынок выполнения работ по благоустройству городской среды</w:t>
      </w:r>
    </w:p>
    <w:p w:rsidR="00501F7E" w:rsidRPr="009231F0" w:rsidRDefault="00501F7E" w:rsidP="00501F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AA693D" w:rsidRPr="009231F0" w:rsidRDefault="0070282B" w:rsidP="00BB5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В Дубенском муниципальном районе действует "Муниципальная программа  «Формирование современной городской среды». </w:t>
      </w:r>
      <w:r w:rsidR="00BB5526" w:rsidRPr="009231F0">
        <w:rPr>
          <w:rFonts w:ascii="Times New Roman" w:hAnsi="Times New Roman" w:cs="Times New Roman"/>
          <w:sz w:val="20"/>
          <w:szCs w:val="20"/>
        </w:rPr>
        <w:t>В 20</w:t>
      </w:r>
      <w:r w:rsidR="000F323B">
        <w:rPr>
          <w:rFonts w:ascii="Times New Roman" w:hAnsi="Times New Roman" w:cs="Times New Roman"/>
          <w:sz w:val="20"/>
          <w:szCs w:val="20"/>
        </w:rPr>
        <w:t>21</w:t>
      </w:r>
      <w:r w:rsidR="00BB5526" w:rsidRPr="009231F0">
        <w:rPr>
          <w:rFonts w:ascii="Times New Roman" w:hAnsi="Times New Roman" w:cs="Times New Roman"/>
          <w:sz w:val="20"/>
          <w:szCs w:val="20"/>
        </w:rPr>
        <w:t xml:space="preserve"> году в Дубенском сельском поселении в с.Дубенки </w:t>
      </w:r>
      <w:r w:rsidR="000F323B">
        <w:rPr>
          <w:rFonts w:ascii="Times New Roman" w:hAnsi="Times New Roman" w:cs="Times New Roman"/>
          <w:sz w:val="20"/>
          <w:szCs w:val="20"/>
        </w:rPr>
        <w:t xml:space="preserve">была завершена работа по капитальному ремонту и благоустройству центральной площади </w:t>
      </w:r>
      <w:r w:rsidR="00BB5526" w:rsidRPr="009231F0">
        <w:rPr>
          <w:rFonts w:ascii="Times New Roman" w:hAnsi="Times New Roman" w:cs="Times New Roman"/>
          <w:sz w:val="20"/>
          <w:szCs w:val="20"/>
        </w:rPr>
        <w:t xml:space="preserve">, установлены скамейки и урны. В </w:t>
      </w:r>
      <w:r w:rsidR="007048A0">
        <w:rPr>
          <w:rFonts w:ascii="Times New Roman" w:hAnsi="Times New Roman" w:cs="Times New Roman"/>
          <w:sz w:val="20"/>
          <w:szCs w:val="20"/>
        </w:rPr>
        <w:t>2021</w:t>
      </w:r>
      <w:r w:rsidR="00BB5526" w:rsidRPr="009231F0">
        <w:rPr>
          <w:rFonts w:ascii="Times New Roman" w:hAnsi="Times New Roman" w:cs="Times New Roman"/>
          <w:sz w:val="20"/>
          <w:szCs w:val="20"/>
        </w:rPr>
        <w:t xml:space="preserve"> году в Дубенском сельском поселени</w:t>
      </w:r>
      <w:r w:rsidR="00BF6E3F">
        <w:rPr>
          <w:rFonts w:ascii="Times New Roman" w:hAnsi="Times New Roman" w:cs="Times New Roman"/>
          <w:sz w:val="20"/>
          <w:szCs w:val="20"/>
        </w:rPr>
        <w:t>и</w:t>
      </w:r>
      <w:r w:rsidR="00BB5526" w:rsidRPr="009231F0">
        <w:rPr>
          <w:rFonts w:ascii="Times New Roman" w:hAnsi="Times New Roman" w:cs="Times New Roman"/>
          <w:sz w:val="20"/>
          <w:szCs w:val="20"/>
        </w:rPr>
        <w:t xml:space="preserve"> также  благоустроено  2 дворовые территории по ул.Бровцева, все работы выполнены на сумму 505 тыс.руб.. В рамках той же программы в  Поводимовском сельском поселении завершена  работа по  благоустройству открытой площадки, для праздничных мероприятий на сумму 1 млн. 300 ты</w:t>
      </w:r>
      <w:r w:rsidR="007048A0">
        <w:rPr>
          <w:rFonts w:ascii="Times New Roman" w:hAnsi="Times New Roman" w:cs="Times New Roman"/>
          <w:sz w:val="20"/>
          <w:szCs w:val="20"/>
        </w:rPr>
        <w:t>с</w:t>
      </w:r>
      <w:r w:rsidR="00BB5526" w:rsidRPr="009231F0">
        <w:rPr>
          <w:rFonts w:ascii="Times New Roman" w:hAnsi="Times New Roman" w:cs="Times New Roman"/>
          <w:sz w:val="20"/>
          <w:szCs w:val="20"/>
        </w:rPr>
        <w:t>.руб.</w:t>
      </w:r>
      <w:r w:rsidR="007048A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01F7E" w:rsidRPr="009231F0" w:rsidRDefault="00463F8B" w:rsidP="00AA693D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Проблема: Наметилась тенденция уменьшения финансирования мероприятий в рамках данной </w:t>
      </w:r>
      <w:r w:rsidR="00AA693D" w:rsidRPr="009231F0">
        <w:rPr>
          <w:rFonts w:ascii="Times New Roman" w:hAnsi="Times New Roman" w:cs="Times New Roman"/>
          <w:sz w:val="20"/>
          <w:szCs w:val="20"/>
        </w:rPr>
        <w:t>государственной программы</w:t>
      </w:r>
    </w:p>
    <w:p w:rsidR="00AA693D" w:rsidRPr="009231F0" w:rsidRDefault="00AA693D" w:rsidP="00AA693D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Цель: Благоустройство </w:t>
      </w:r>
      <w:r w:rsidR="00976EF9" w:rsidRPr="009231F0">
        <w:rPr>
          <w:rFonts w:ascii="Times New Roman" w:hAnsi="Times New Roman" w:cs="Times New Roman"/>
          <w:sz w:val="20"/>
          <w:szCs w:val="20"/>
        </w:rPr>
        <w:t xml:space="preserve">всех </w:t>
      </w:r>
      <w:r w:rsidRPr="009231F0">
        <w:rPr>
          <w:rFonts w:ascii="Times New Roman" w:hAnsi="Times New Roman" w:cs="Times New Roman"/>
          <w:sz w:val="20"/>
          <w:szCs w:val="20"/>
        </w:rPr>
        <w:t xml:space="preserve">дворовых территорий </w:t>
      </w:r>
      <w:r w:rsidR="00976EF9" w:rsidRPr="009231F0">
        <w:rPr>
          <w:rFonts w:ascii="Times New Roman" w:hAnsi="Times New Roman" w:cs="Times New Roman"/>
          <w:sz w:val="20"/>
          <w:szCs w:val="20"/>
        </w:rPr>
        <w:t>в Дубенском муниципальном районе</w:t>
      </w: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28"/>
        <w:gridCol w:w="2557"/>
        <w:gridCol w:w="2223"/>
        <w:gridCol w:w="1321"/>
        <w:gridCol w:w="1231"/>
        <w:gridCol w:w="766"/>
        <w:gridCol w:w="854"/>
        <w:gridCol w:w="857"/>
        <w:gridCol w:w="1380"/>
        <w:gridCol w:w="1802"/>
        <w:gridCol w:w="2046"/>
      </w:tblGrid>
      <w:tr w:rsidR="007048A0" w:rsidRPr="009231F0" w:rsidTr="00AF3571">
        <w:trPr>
          <w:trHeight w:val="420"/>
        </w:trPr>
        <w:tc>
          <w:tcPr>
            <w:tcW w:w="628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7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223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21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Merge w:val="restart"/>
            <w:shd w:val="clear" w:color="auto" w:fill="auto"/>
            <w:tcMar>
              <w:left w:w="103" w:type="dxa"/>
            </w:tcMar>
          </w:tcPr>
          <w:p w:rsidR="007048A0" w:rsidRPr="009231F0" w:rsidRDefault="007048A0" w:rsidP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857" w:type="dxa"/>
            <w:gridSpan w:val="4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1802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2046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7048A0" w:rsidRPr="009231F0" w:rsidTr="007048A0">
        <w:trPr>
          <w:trHeight w:val="420"/>
        </w:trPr>
        <w:tc>
          <w:tcPr>
            <w:tcW w:w="628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Merge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4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7" w:type="dxa"/>
            <w:shd w:val="clear" w:color="auto" w:fill="auto"/>
            <w:tcMar>
              <w:left w:w="103" w:type="dxa"/>
            </w:tcMar>
          </w:tcPr>
          <w:p w:rsidR="007048A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380" w:type="dxa"/>
            <w:tcMar>
              <w:left w:w="103" w:type="dxa"/>
            </w:tcMar>
          </w:tcPr>
          <w:p w:rsidR="007048A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02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8A0" w:rsidRPr="009231F0" w:rsidTr="007048A0">
        <w:trPr>
          <w:trHeight w:val="420"/>
        </w:trPr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3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1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1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6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0" w:type="dxa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2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46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048A0" w:rsidRPr="009231F0" w:rsidTr="007048A0">
        <w:trPr>
          <w:trHeight w:val="420"/>
        </w:trPr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EF23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Развитие системы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2223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</w:t>
            </w:r>
          </w:p>
          <w:p w:rsidR="007048A0" w:rsidRPr="009231F0" w:rsidRDefault="007048A0" w:rsidP="009D7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собственности в сфере выполнения работ по</w:t>
            </w:r>
          </w:p>
          <w:p w:rsidR="007048A0" w:rsidRPr="009231F0" w:rsidRDefault="007048A0" w:rsidP="009D7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благоустройству городской среды, процент</w:t>
            </w:r>
          </w:p>
        </w:tc>
        <w:tc>
          <w:tcPr>
            <w:tcW w:w="1321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31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6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4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80" w:type="dxa"/>
            <w:tcMar>
              <w:left w:w="103" w:type="dxa"/>
            </w:tcMar>
          </w:tcPr>
          <w:p w:rsidR="007048A0" w:rsidRPr="009231F0" w:rsidRDefault="007048A0" w:rsidP="00704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2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EF23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 развития конкуренции на</w:t>
            </w:r>
            <w:r w:rsidRPr="009231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рынке выполнения работ по благоустройству городской среды </w:t>
            </w:r>
          </w:p>
        </w:tc>
        <w:tc>
          <w:tcPr>
            <w:tcW w:w="2046" w:type="dxa"/>
            <w:shd w:val="clear" w:color="auto" w:fill="auto"/>
            <w:tcMar>
              <w:left w:w="103" w:type="dxa"/>
            </w:tcMar>
          </w:tcPr>
          <w:p w:rsidR="007048A0" w:rsidRPr="009231F0" w:rsidRDefault="007048A0" w:rsidP="00572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Паркаев В.П. зам. главы по строительству, архитектуры и ЖКХ администрации Дубенского муниципального района</w:t>
            </w:r>
          </w:p>
          <w:p w:rsidR="007048A0" w:rsidRPr="009231F0" w:rsidRDefault="007048A0" w:rsidP="009D7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14D6" w:rsidRPr="009231F0" w:rsidRDefault="00F614D6">
      <w:pPr>
        <w:widowControl w:val="0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F635C3" w:rsidRDefault="00F635C3" w:rsidP="00347868">
      <w:pPr>
        <w:widowControl w:val="0"/>
        <w:ind w:right="-57"/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635C3" w:rsidRDefault="00F635C3" w:rsidP="00347868">
      <w:pPr>
        <w:widowControl w:val="0"/>
        <w:ind w:right="-57"/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450FD" w:rsidRPr="009231F0" w:rsidRDefault="00347868" w:rsidP="00347868">
      <w:pPr>
        <w:widowControl w:val="0"/>
        <w:ind w:right="-57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9231F0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10</w:t>
      </w:r>
      <w:r w:rsidR="00636DE6" w:rsidRPr="009231F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>Рынок оказания услуг по перевозке пассажиров автомобильным транспортом по муниципальным маршрутам регулярных перевозок (городской транспорт), за исключением городского наземного электрического транспорта</w:t>
      </w:r>
    </w:p>
    <w:p w:rsidR="005C7781" w:rsidRPr="009231F0" w:rsidRDefault="00814493" w:rsidP="00F91C83">
      <w:pPr>
        <w:widowControl w:val="0"/>
        <w:spacing w:after="0" w:line="240" w:lineRule="auto"/>
        <w:ind w:right="-57" w:firstLine="709"/>
        <w:jc w:val="both"/>
        <w:textAlignment w:val="baseline"/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</w:pPr>
      <w:r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Рынок оказания услуг по перевозке пассажиров  Дубенского района </w:t>
      </w:r>
      <w:r w:rsidR="00363A61"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 представлен</w:t>
      </w:r>
      <w:r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 </w:t>
      </w:r>
      <w:r w:rsidR="00AF3571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>ООО «ГИГ</w:t>
      </w:r>
      <w:r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», которое осуществляет перевозки людей по </w:t>
      </w:r>
      <w:r w:rsidR="00AF3571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>шести</w:t>
      </w:r>
      <w:r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 муниципальным маршрутам.</w:t>
      </w:r>
      <w:r w:rsidR="00363A61"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 Для развития конкуренции необходимо привлекать перевозчиков, имеющих более новые транспортные средства, транспортные средства, работающие на газомоторном топливе, и предназначенные для перевозки маломобильных групп населения.</w:t>
      </w:r>
      <w:r w:rsidR="002C10EC" w:rsidRPr="009231F0"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  <w:t xml:space="preserve"> </w:t>
      </w:r>
    </w:p>
    <w:p w:rsidR="00F91C83" w:rsidRPr="009231F0" w:rsidRDefault="00F91C83" w:rsidP="00F91C83">
      <w:pPr>
        <w:widowControl w:val="0"/>
        <w:spacing w:after="0" w:line="240" w:lineRule="auto"/>
        <w:ind w:right="-57" w:firstLine="709"/>
        <w:jc w:val="both"/>
        <w:textAlignment w:val="baseline"/>
        <w:rPr>
          <w:rFonts w:ascii="Times New Roman" w:hAnsi="Times New Roman" w:cs="Times New Roman"/>
          <w:color w:val="auto"/>
          <w:spacing w:val="1"/>
          <w:sz w:val="20"/>
          <w:szCs w:val="20"/>
          <w:shd w:val="clear" w:color="auto" w:fill="FFFFFF"/>
        </w:rPr>
      </w:pPr>
    </w:p>
    <w:p w:rsidR="00930E14" w:rsidRPr="009231F0" w:rsidRDefault="00930E14" w:rsidP="00F91C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Проблема: </w:t>
      </w:r>
      <w:r w:rsidR="00814493"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Неразвитость </w:t>
      </w:r>
      <w:r w:rsidR="006C1851"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регулярных </w:t>
      </w:r>
      <w:r w:rsidR="00814493" w:rsidRPr="009231F0">
        <w:rPr>
          <w:rFonts w:ascii="Times New Roman" w:hAnsi="Times New Roman" w:cs="Times New Roman"/>
          <w:color w:val="auto"/>
          <w:sz w:val="20"/>
          <w:szCs w:val="20"/>
        </w:rPr>
        <w:t xml:space="preserve">перевозок </w:t>
      </w:r>
      <w:r w:rsidR="00814493" w:rsidRPr="009231F0">
        <w:rPr>
          <w:rFonts w:ascii="Times New Roman" w:hAnsi="Times New Roman" w:cs="Times New Roman"/>
          <w:sz w:val="20"/>
          <w:szCs w:val="20"/>
        </w:rPr>
        <w:t>пассажиров автомобильным транспортом по муниципальным маршрутам  организациями частной формы собственности.</w:t>
      </w:r>
    </w:p>
    <w:p w:rsidR="00814493" w:rsidRPr="009231F0" w:rsidRDefault="00814493" w:rsidP="00F91C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276ABC" w:rsidRPr="009231F0" w:rsidRDefault="00276ABC" w:rsidP="00F91C83">
      <w:pPr>
        <w:widowControl w:val="0"/>
        <w:spacing w:after="0" w:line="240" w:lineRule="auto"/>
        <w:ind w:right="-57" w:firstLine="709"/>
        <w:jc w:val="both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9231F0">
        <w:rPr>
          <w:rFonts w:ascii="Times New Roman" w:hAnsi="Times New Roman" w:cs="Times New Roman"/>
          <w:color w:val="auto"/>
          <w:sz w:val="20"/>
          <w:szCs w:val="20"/>
        </w:rPr>
        <w:t>Цель: Создание условий для развития конкуренции на рынке услуг перевозок пассажиров наземным транспортом, развитие сектора немуниципальных перевозчиков на межмуниципальных маршрутах регулярных перевозок пассажиров наземным транспортом</w:t>
      </w:r>
    </w:p>
    <w:p w:rsidR="007450FD" w:rsidRPr="009231F0" w:rsidRDefault="00930E14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40"/>
        <w:gridCol w:w="2296"/>
        <w:gridCol w:w="2270"/>
        <w:gridCol w:w="1307"/>
        <w:gridCol w:w="1216"/>
        <w:gridCol w:w="731"/>
        <w:gridCol w:w="793"/>
        <w:gridCol w:w="795"/>
        <w:gridCol w:w="1520"/>
        <w:gridCol w:w="2156"/>
        <w:gridCol w:w="1941"/>
      </w:tblGrid>
      <w:tr w:rsidR="00BF6E3F" w:rsidRPr="009231F0" w:rsidTr="00BF6E3F">
        <w:trPr>
          <w:trHeight w:val="420"/>
        </w:trPr>
        <w:tc>
          <w:tcPr>
            <w:tcW w:w="640" w:type="dxa"/>
            <w:vMerge w:val="restart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96" w:type="dxa"/>
            <w:vMerge w:val="restart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270" w:type="dxa"/>
            <w:vMerge w:val="restart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07" w:type="dxa"/>
            <w:vMerge w:val="restart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 w:val="restart"/>
            <w:shd w:val="clear" w:color="auto" w:fill="auto"/>
            <w:tcMar>
              <w:left w:w="103" w:type="dxa"/>
            </w:tcMar>
          </w:tcPr>
          <w:p w:rsidR="00BF6E3F" w:rsidRPr="009231F0" w:rsidRDefault="00BF6E3F" w:rsidP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839" w:type="dxa"/>
            <w:gridSpan w:val="4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156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41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BF6E3F" w:rsidRPr="009231F0" w:rsidTr="00BF6E3F">
        <w:trPr>
          <w:trHeight w:val="420"/>
        </w:trPr>
        <w:tc>
          <w:tcPr>
            <w:tcW w:w="640" w:type="dxa"/>
            <w:vMerge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vMerge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vMerge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93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95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BF6E3F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F6E3F"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520" w:type="dxa"/>
            <w:tcMar>
              <w:left w:w="103" w:type="dxa"/>
            </w:tcMar>
          </w:tcPr>
          <w:p w:rsidR="00BF6E3F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56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E3F" w:rsidRPr="009231F0" w:rsidTr="00BF6E3F">
        <w:trPr>
          <w:trHeight w:val="420"/>
        </w:trPr>
        <w:tc>
          <w:tcPr>
            <w:tcW w:w="640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6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7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6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1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3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5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0" w:type="dxa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56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41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F6E3F" w:rsidRPr="009231F0" w:rsidTr="00BF6E3F">
        <w:trPr>
          <w:trHeight w:val="420"/>
        </w:trPr>
        <w:tc>
          <w:tcPr>
            <w:tcW w:w="640" w:type="dxa"/>
            <w:shd w:val="clear" w:color="auto" w:fill="auto"/>
            <w:tcMar>
              <w:left w:w="103" w:type="dxa"/>
            </w:tcMar>
          </w:tcPr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2296" w:type="dxa"/>
            <w:shd w:val="clear" w:color="auto" w:fill="auto"/>
            <w:tcMar>
              <w:left w:w="103" w:type="dxa"/>
            </w:tcMar>
          </w:tcPr>
          <w:p w:rsidR="00BF6E3F" w:rsidRPr="009231F0" w:rsidRDefault="00BF6E3F" w:rsidP="00D07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 развития конкуренции на рынке услуг перевозок пассажиров наземным транспортом</w:t>
            </w:r>
          </w:p>
        </w:tc>
        <w:tc>
          <w:tcPr>
            <w:tcW w:w="2270" w:type="dxa"/>
            <w:shd w:val="clear" w:color="auto" w:fill="auto"/>
            <w:tcMar>
              <w:left w:w="103" w:type="dxa"/>
            </w:tcMar>
          </w:tcPr>
          <w:p w:rsidR="00BF6E3F" w:rsidRPr="009231F0" w:rsidRDefault="00BF6E3F" w:rsidP="00501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Общее количество зарегистрированных хозяйствующих субъектов на рынке услуг перевозок пассажиров наземным транспортом на территории муниципального образования</w:t>
            </w:r>
          </w:p>
        </w:tc>
        <w:tc>
          <w:tcPr>
            <w:tcW w:w="1307" w:type="dxa"/>
            <w:shd w:val="clear" w:color="auto" w:fill="auto"/>
            <w:tcMar>
              <w:left w:w="103" w:type="dxa"/>
            </w:tcMar>
          </w:tcPr>
          <w:p w:rsidR="00BF6E3F" w:rsidRPr="009231F0" w:rsidRDefault="00BF6E3F" w:rsidP="006C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16" w:type="dxa"/>
            <w:shd w:val="clear" w:color="auto" w:fill="auto"/>
            <w:tcMar>
              <w:left w:w="103" w:type="dxa"/>
            </w:tcMar>
          </w:tcPr>
          <w:p w:rsidR="00BF6E3F" w:rsidRPr="009231F0" w:rsidRDefault="00E04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1" w:type="dxa"/>
            <w:shd w:val="clear" w:color="auto" w:fill="auto"/>
            <w:tcMar>
              <w:left w:w="103" w:type="dxa"/>
            </w:tcMar>
          </w:tcPr>
          <w:p w:rsidR="00BF6E3F" w:rsidRPr="009231F0" w:rsidRDefault="00E04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93" w:type="dxa"/>
            <w:shd w:val="clear" w:color="auto" w:fill="auto"/>
            <w:tcMar>
              <w:left w:w="103" w:type="dxa"/>
            </w:tcMar>
          </w:tcPr>
          <w:p w:rsidR="00BF6E3F" w:rsidRPr="009231F0" w:rsidRDefault="00E04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95" w:type="dxa"/>
            <w:shd w:val="clear" w:color="auto" w:fill="auto"/>
            <w:tcMar>
              <w:left w:w="103" w:type="dxa"/>
            </w:tcMar>
          </w:tcPr>
          <w:p w:rsidR="00BF6E3F" w:rsidRPr="009231F0" w:rsidRDefault="00E04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20" w:type="dxa"/>
            <w:tcMar>
              <w:left w:w="103" w:type="dxa"/>
            </w:tcMar>
          </w:tcPr>
          <w:p w:rsidR="00BF6E3F" w:rsidRPr="009231F0" w:rsidRDefault="00E04C8C" w:rsidP="00EF2385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156" w:type="dxa"/>
            <w:shd w:val="clear" w:color="auto" w:fill="auto"/>
            <w:tcMar>
              <w:left w:w="103" w:type="dxa"/>
            </w:tcMar>
          </w:tcPr>
          <w:p w:rsidR="00BF6E3F" w:rsidRPr="009231F0" w:rsidRDefault="00BF6E3F" w:rsidP="00EF2385">
            <w:pPr>
              <w:pStyle w:val="Default"/>
              <w:jc w:val="center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Развитие сектора </w:t>
            </w:r>
          </w:p>
          <w:p w:rsidR="00BF6E3F" w:rsidRPr="009231F0" w:rsidRDefault="00BF6E3F" w:rsidP="00EF2385">
            <w:pPr>
              <w:pStyle w:val="Default"/>
              <w:jc w:val="center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негосударственных (немуниципальных) перевозчиков на </w:t>
            </w:r>
          </w:p>
          <w:p w:rsidR="00BF6E3F" w:rsidRPr="009231F0" w:rsidRDefault="00BF6E3F" w:rsidP="00EF2385">
            <w:pPr>
              <w:pStyle w:val="Default"/>
              <w:jc w:val="center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муниципальных маршрутах </w:t>
            </w:r>
          </w:p>
          <w:p w:rsidR="00BF6E3F" w:rsidRPr="009231F0" w:rsidRDefault="00BF6E3F" w:rsidP="00EF2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регулярных перевозок пассажиров наземным транспортом</w:t>
            </w:r>
          </w:p>
        </w:tc>
        <w:tc>
          <w:tcPr>
            <w:tcW w:w="1941" w:type="dxa"/>
            <w:shd w:val="clear" w:color="auto" w:fill="auto"/>
            <w:tcMar>
              <w:left w:w="103" w:type="dxa"/>
            </w:tcMar>
          </w:tcPr>
          <w:p w:rsidR="00BF6E3F" w:rsidRPr="009231F0" w:rsidRDefault="00BF6E3F" w:rsidP="00572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Паркаев В.П. зам. главы по строительству, архитектуры и ЖКХ администрации Дубенского муниципального района</w:t>
            </w:r>
          </w:p>
          <w:p w:rsidR="00BF6E3F" w:rsidRPr="009231F0" w:rsidRDefault="00BF6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FD" w:rsidRPr="009231F0" w:rsidRDefault="007450FD">
      <w:pPr>
        <w:widowControl w:val="0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7450FD" w:rsidRPr="009231F0" w:rsidRDefault="007450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450FD" w:rsidRPr="009231F0" w:rsidRDefault="005202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347868" w:rsidRPr="009231F0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636DE6" w:rsidRPr="009231F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>Рынок услуг связи, в том числе по предоставлению широкополосного доступа к информационно</w:t>
      </w:r>
      <w:r w:rsidR="007F6C33">
        <w:rPr>
          <w:rFonts w:ascii="Times New Roman" w:hAnsi="Times New Roman" w:cs="Times New Roman"/>
          <w:b/>
          <w:sz w:val="20"/>
          <w:szCs w:val="20"/>
        </w:rPr>
        <w:t>-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>телекоммуникационной сети «Интернет»</w:t>
      </w:r>
    </w:p>
    <w:p w:rsidR="007450FD" w:rsidRPr="009231F0" w:rsidRDefault="007450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F0B0D" w:rsidRPr="009231F0" w:rsidRDefault="003F0B0D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B0D" w:rsidRPr="009231F0" w:rsidRDefault="003F0B0D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Рынок связи Дубенского района характеризуется значительным количеством участников и высоким уровнем развития конкуренции. Телекоммуникационная инфраструктура активно развивается на основе формирования современных высокоскоростных сетей и современных технологий мобильной связи. Несмотря на достаточно развитую телекоммуникационную инфраструктуру, в районе остается актуальной проблема о повышении доступности услуг телевидения и интернет</w:t>
      </w:r>
      <w:r w:rsidR="00105BE5">
        <w:rPr>
          <w:rFonts w:ascii="Times New Roman" w:hAnsi="Times New Roman" w:cs="Times New Roman"/>
          <w:sz w:val="20"/>
          <w:szCs w:val="20"/>
        </w:rPr>
        <w:t>а</w:t>
      </w:r>
      <w:r w:rsidRPr="009231F0">
        <w:rPr>
          <w:rFonts w:ascii="Times New Roman" w:hAnsi="Times New Roman" w:cs="Times New Roman"/>
          <w:sz w:val="20"/>
          <w:szCs w:val="20"/>
        </w:rPr>
        <w:t xml:space="preserve"> в населенных пунктах Дубенского района. Задачей развития конкуренции на рынке связи будет строительство пунктов волоконно-оптических линий связи.  </w:t>
      </w:r>
    </w:p>
    <w:p w:rsidR="003F0B0D" w:rsidRPr="009231F0" w:rsidRDefault="003F0B0D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90C15" w:rsidRPr="009231F0" w:rsidRDefault="00363A61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1F0">
        <w:rPr>
          <w:rFonts w:ascii="Times New Roman" w:hAnsi="Times New Roman" w:cs="Times New Roman"/>
          <w:color w:val="000000"/>
          <w:sz w:val="20"/>
          <w:szCs w:val="20"/>
        </w:rPr>
        <w:t>Проблема:</w:t>
      </w:r>
      <w:r w:rsidR="00590C15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1F0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90C15" w:rsidRPr="009231F0">
        <w:rPr>
          <w:rFonts w:ascii="Times New Roman" w:hAnsi="Times New Roman" w:cs="Times New Roman"/>
          <w:color w:val="000000"/>
          <w:sz w:val="20"/>
          <w:szCs w:val="20"/>
        </w:rPr>
        <w:t xml:space="preserve">ысокие капитальные затраты для создания новых магистральных сетей, а также ограниченное количество потенциальных клиентов со стороны населения. </w:t>
      </w:r>
    </w:p>
    <w:p w:rsidR="00363A61" w:rsidRPr="009231F0" w:rsidRDefault="00363A61" w:rsidP="00363A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1110"/>
        <w:gridCol w:w="2262"/>
        <w:gridCol w:w="2347"/>
        <w:gridCol w:w="1225"/>
        <w:gridCol w:w="1147"/>
        <w:gridCol w:w="628"/>
        <w:gridCol w:w="628"/>
        <w:gridCol w:w="628"/>
        <w:gridCol w:w="1673"/>
        <w:gridCol w:w="2316"/>
        <w:gridCol w:w="1701"/>
      </w:tblGrid>
      <w:tr w:rsidR="00F657FB" w:rsidRPr="009231F0" w:rsidTr="007F6C33">
        <w:trPr>
          <w:trHeight w:val="420"/>
        </w:trPr>
        <w:tc>
          <w:tcPr>
            <w:tcW w:w="1110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ab/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2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347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225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 w:rsidP="00CC5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557" w:type="dxa"/>
            <w:gridSpan w:val="4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316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F657FB" w:rsidRPr="009231F0" w:rsidTr="00F657FB">
        <w:trPr>
          <w:trHeight w:val="420"/>
        </w:trPr>
        <w:tc>
          <w:tcPr>
            <w:tcW w:w="1110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673" w:type="dxa"/>
            <w:tcMar>
              <w:left w:w="103" w:type="dxa"/>
            </w:tcMar>
          </w:tcPr>
          <w:p w:rsidR="00F657FB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316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7FB" w:rsidRPr="009231F0" w:rsidTr="00F657FB">
        <w:trPr>
          <w:trHeight w:val="420"/>
        </w:trPr>
        <w:tc>
          <w:tcPr>
            <w:tcW w:w="1110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2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5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7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3" w:type="dxa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16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657FB" w:rsidRPr="009231F0" w:rsidTr="00F657FB">
        <w:trPr>
          <w:trHeight w:val="420"/>
        </w:trPr>
        <w:tc>
          <w:tcPr>
            <w:tcW w:w="1110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2262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2543CB">
            <w:pPr>
              <w:pStyle w:val="Default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Проведение мониторинга охвата населения информационно-телекоммуникационной сетью Интернет</w:t>
            </w:r>
          </w:p>
        </w:tc>
        <w:tc>
          <w:tcPr>
            <w:tcW w:w="2347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E147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Доля домохозяйств, имеющих доступ к информационно-телекоммуникационной сети Интернет</w:t>
            </w:r>
          </w:p>
        </w:tc>
        <w:tc>
          <w:tcPr>
            <w:tcW w:w="1225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D94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147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D07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73" w:type="dxa"/>
            <w:tcMar>
              <w:left w:w="103" w:type="dxa"/>
            </w:tcMar>
          </w:tcPr>
          <w:p w:rsidR="00F657FB" w:rsidRPr="009231F0" w:rsidRDefault="00F657FB" w:rsidP="00F657F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16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pStyle w:val="Default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Увеличение количества населения имеющего возможность пользоваться услугами связи 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572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Паркаев В.П. зам. главы по строительству, архитектуры и ЖКХ администрации Дубенского муниципального района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FD" w:rsidRPr="009231F0" w:rsidRDefault="007450FD">
      <w:pPr>
        <w:widowControl w:val="0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7450FD" w:rsidRPr="009231F0" w:rsidRDefault="007450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450FD" w:rsidRPr="009231F0" w:rsidRDefault="005202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347868" w:rsidRPr="009231F0"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="00636DE6" w:rsidRPr="009231F0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 xml:space="preserve"> Рынок строительства объектов капитального строительства, за исключением жилищного и дорожного строительства</w:t>
      </w:r>
    </w:p>
    <w:p w:rsidR="007450FD" w:rsidRPr="009231F0" w:rsidRDefault="007450FD" w:rsidP="00DA0B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A0B50" w:rsidRPr="009231F0" w:rsidRDefault="00DA0B50" w:rsidP="00896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62BCF" w:rsidRPr="009231F0" w:rsidRDefault="00896EBD" w:rsidP="00147F0A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Рынок строительства объектов капитального строительства, за исключением жилищного и дорожного строительства на территории Дубенского муниципального района представлен </w:t>
      </w:r>
      <w:r w:rsidR="00F657FB">
        <w:rPr>
          <w:rFonts w:ascii="Times New Roman" w:hAnsi="Times New Roman" w:cs="Times New Roman"/>
          <w:sz w:val="20"/>
          <w:szCs w:val="20"/>
        </w:rPr>
        <w:t>2</w:t>
      </w:r>
      <w:r w:rsidRPr="009231F0">
        <w:rPr>
          <w:rFonts w:ascii="Times New Roman" w:hAnsi="Times New Roman" w:cs="Times New Roman"/>
          <w:sz w:val="20"/>
          <w:szCs w:val="20"/>
        </w:rPr>
        <w:t>-мя строительными организациями. Это ООО «СМП  Дубенское», ООО «Строинвест и К</w:t>
      </w:r>
      <w:r w:rsidR="00F657FB">
        <w:rPr>
          <w:rFonts w:ascii="Times New Roman" w:hAnsi="Times New Roman" w:cs="Times New Roman"/>
          <w:sz w:val="20"/>
          <w:szCs w:val="20"/>
        </w:rPr>
        <w:t xml:space="preserve"> Основным вида</w:t>
      </w:r>
      <w:r w:rsidR="00C41281" w:rsidRPr="009231F0">
        <w:rPr>
          <w:rFonts w:ascii="Times New Roman" w:hAnsi="Times New Roman" w:cs="Times New Roman"/>
          <w:sz w:val="20"/>
          <w:szCs w:val="20"/>
        </w:rPr>
        <w:t xml:space="preserve">м деятельности данных организаций является «Строительство жилых и нежилых зданий». </w:t>
      </w:r>
      <w:r w:rsidR="00B62BCF" w:rsidRPr="009231F0">
        <w:rPr>
          <w:rFonts w:ascii="Times New Roman" w:hAnsi="Times New Roman" w:cs="Times New Roman"/>
          <w:sz w:val="20"/>
          <w:szCs w:val="20"/>
        </w:rPr>
        <w:t>Рынок строительных услуг представлен 100% организациями частной формы со</w:t>
      </w:r>
      <w:r w:rsidR="00E04C8C">
        <w:rPr>
          <w:rFonts w:ascii="Times New Roman" w:hAnsi="Times New Roman" w:cs="Times New Roman"/>
          <w:sz w:val="20"/>
          <w:szCs w:val="20"/>
        </w:rPr>
        <w:t>бственности</w:t>
      </w:r>
      <w:r w:rsidR="00147F0A" w:rsidRPr="009231F0">
        <w:rPr>
          <w:rFonts w:ascii="Times New Roman" w:hAnsi="Times New Roman" w:cs="Times New Roman"/>
          <w:sz w:val="20"/>
          <w:szCs w:val="20"/>
        </w:rPr>
        <w:t>.</w:t>
      </w:r>
    </w:p>
    <w:p w:rsidR="00C41281" w:rsidRPr="009231F0" w:rsidRDefault="00C41281" w:rsidP="00147F0A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Наиболее крупной и развивающейся организацией является ООО «Строинвест и К». Данной организацией  в Дубенском муниципальном районе построено немало социально значимых объектов, таких как:</w:t>
      </w:r>
    </w:p>
    <w:p w:rsidR="00C41281" w:rsidRPr="009231F0" w:rsidRDefault="00C41281" w:rsidP="00C41281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Строительство нового хирургического корпуса ГБУЗ «Дубенская ЦРД» общей стоимостью больше 30 млн. руб; так же был произведен  ремонт старого корпуса больницы.</w:t>
      </w:r>
    </w:p>
    <w:p w:rsidR="00C41281" w:rsidRPr="009231F0" w:rsidRDefault="00C41281" w:rsidP="00C41281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Реконструкция Поводимовской СОШ, в период реконструкции было освоено  более 60 млн. руб.</w:t>
      </w:r>
    </w:p>
    <w:p w:rsidR="00C41281" w:rsidRDefault="00C41281" w:rsidP="00C41281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В 2017 году окончено строительство  здания социального центра в с.Ардатово, стоимостью  51 234, тыс. руб.  и ряд других.</w:t>
      </w:r>
    </w:p>
    <w:p w:rsidR="00F657FB" w:rsidRDefault="00F657FB" w:rsidP="00C41281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2021 году закончилось строительство сельского Дома культуры в с. Поводимово, стоимость работ </w:t>
      </w:r>
      <w:r w:rsidR="00E04C8C">
        <w:rPr>
          <w:rFonts w:ascii="Times New Roman" w:hAnsi="Times New Roman" w:cs="Times New Roman"/>
          <w:sz w:val="20"/>
          <w:szCs w:val="20"/>
        </w:rPr>
        <w:t>33 млн. рублей.</w:t>
      </w:r>
    </w:p>
    <w:p w:rsidR="00E04C8C" w:rsidRPr="00E04C8C" w:rsidRDefault="00E04C8C" w:rsidP="00E04C8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96EBD" w:rsidRPr="009231F0" w:rsidRDefault="00896EBD" w:rsidP="00896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59"/>
        <w:gridCol w:w="2688"/>
        <w:gridCol w:w="2179"/>
        <w:gridCol w:w="1322"/>
        <w:gridCol w:w="1232"/>
        <w:gridCol w:w="770"/>
        <w:gridCol w:w="860"/>
        <w:gridCol w:w="863"/>
        <w:gridCol w:w="1343"/>
        <w:gridCol w:w="1698"/>
        <w:gridCol w:w="2051"/>
      </w:tblGrid>
      <w:tr w:rsidR="00F657FB" w:rsidRPr="009231F0" w:rsidTr="007F6C33">
        <w:trPr>
          <w:trHeight w:val="420"/>
        </w:trPr>
        <w:tc>
          <w:tcPr>
            <w:tcW w:w="659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688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179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22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vMerge w:val="restart"/>
            <w:shd w:val="clear" w:color="auto" w:fill="auto"/>
            <w:tcMar>
              <w:left w:w="103" w:type="dxa"/>
            </w:tcMar>
          </w:tcPr>
          <w:p w:rsidR="00F657FB" w:rsidRPr="009231F0" w:rsidRDefault="00F657FB" w:rsidP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ключевого (целевого) показателя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836" w:type="dxa"/>
            <w:gridSpan w:val="4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169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2051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F657FB" w:rsidRPr="009231F0" w:rsidTr="00F657FB">
        <w:trPr>
          <w:trHeight w:val="420"/>
        </w:trPr>
        <w:tc>
          <w:tcPr>
            <w:tcW w:w="659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vMerge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60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63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343" w:type="dxa"/>
            <w:tcMar>
              <w:left w:w="103" w:type="dxa"/>
            </w:tcMar>
          </w:tcPr>
          <w:p w:rsidR="00F657FB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69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1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7FB" w:rsidRPr="009231F0" w:rsidTr="00F657FB">
        <w:trPr>
          <w:trHeight w:val="567"/>
        </w:trPr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9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2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0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0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3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3" w:type="dxa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51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657FB" w:rsidRPr="009231F0" w:rsidTr="00F657FB">
        <w:trPr>
          <w:trHeight w:val="420"/>
        </w:trPr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2688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6B6CA3">
            <w:pPr>
              <w:pStyle w:val="Default"/>
              <w:jc w:val="center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Содействие в создание условий максимального благоприятствования хозяйствующим субъектам осуществляющим деятельность на рынке услуг строительства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</w:t>
            </w:r>
          </w:p>
          <w:p w:rsidR="00F657FB" w:rsidRPr="009231F0" w:rsidRDefault="00F657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собственности в сфере строительства</w:t>
            </w:r>
          </w:p>
          <w:p w:rsidR="00F657FB" w:rsidRPr="009231F0" w:rsidRDefault="00F657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объектов капитального строительства,</w:t>
            </w:r>
          </w:p>
          <w:p w:rsidR="00F657FB" w:rsidRPr="009231F0" w:rsidRDefault="00F657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за исключением жилищного и дорожного</w:t>
            </w:r>
          </w:p>
          <w:p w:rsidR="00F657FB" w:rsidRPr="009231F0" w:rsidRDefault="00F657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строительства, процент</w:t>
            </w:r>
          </w:p>
        </w:tc>
        <w:tc>
          <w:tcPr>
            <w:tcW w:w="1322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70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0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3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DA0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43" w:type="dxa"/>
            <w:tcMar>
              <w:left w:w="103" w:type="dxa"/>
            </w:tcMar>
          </w:tcPr>
          <w:p w:rsidR="00F657FB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 на рынке строительства объектов капитального строительства</w:t>
            </w:r>
          </w:p>
        </w:tc>
        <w:tc>
          <w:tcPr>
            <w:tcW w:w="2051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572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Паркаев В.П. зам. главы по строительству, архитектуры и ЖКХ администрации Дубенского муниципального района</w:t>
            </w:r>
          </w:p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7FB" w:rsidRPr="009231F0" w:rsidTr="00F657FB">
        <w:trPr>
          <w:trHeight w:val="420"/>
        </w:trPr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6B6CA3">
            <w:pPr>
              <w:pStyle w:val="Default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79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DA0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tcMar>
              <w:left w:w="103" w:type="dxa"/>
            </w:tcMar>
          </w:tcPr>
          <w:p w:rsidR="00F657FB" w:rsidRPr="009231F0" w:rsidRDefault="00F65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1" w:type="dxa"/>
            <w:shd w:val="clear" w:color="auto" w:fill="auto"/>
            <w:tcMar>
              <w:left w:w="103" w:type="dxa"/>
            </w:tcMar>
          </w:tcPr>
          <w:p w:rsidR="00F657FB" w:rsidRPr="009231F0" w:rsidRDefault="00F657FB" w:rsidP="00572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FD" w:rsidRPr="009231F0" w:rsidRDefault="007450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450FD" w:rsidRPr="009231F0" w:rsidRDefault="007450FD">
      <w:pPr>
        <w:widowControl w:val="0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7450FD" w:rsidRPr="009231F0" w:rsidRDefault="00E147E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31F0">
        <w:rPr>
          <w:rFonts w:ascii="Times New Roman" w:hAnsi="Times New Roman" w:cs="Times New Roman"/>
          <w:b/>
          <w:color w:val="000000"/>
          <w:sz w:val="20"/>
          <w:szCs w:val="20"/>
        </w:rPr>
        <w:t>13</w:t>
      </w:r>
      <w:r w:rsidR="00636DE6" w:rsidRPr="009231F0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 xml:space="preserve"> Рынок кадастровых и землеустроительных работ </w:t>
      </w:r>
    </w:p>
    <w:p w:rsidR="00B20F76" w:rsidRPr="009231F0" w:rsidRDefault="00B20F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0F76" w:rsidRPr="009231F0" w:rsidRDefault="00B20F76" w:rsidP="00B20F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Кадастровую деятельность в соответствии с требованиями Закона о кадастре вправе осуществлять только кадастровые инженеры. При этом соответствующие услуги могут оказывать как кадастровые инженеры, действующие в качестве индивидуальных предпринимателей, так и инженеры, осуществляющие деятельность в качестве работников юридического лица (в этом случае в штате у юридического лица должно быть не менее двух кадастровых инженеров).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территории Дубенского муниципального района крупнейшими хозяйствующими субъектами на рынке, являются:</w:t>
      </w:r>
    </w:p>
    <w:p w:rsidR="00B20F76" w:rsidRPr="009231F0" w:rsidRDefault="00B20F76" w:rsidP="00B20F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ООО «Гипрозем С»</w:t>
      </w:r>
    </w:p>
    <w:p w:rsidR="00B20F76" w:rsidRPr="009231F0" w:rsidRDefault="00B20F76" w:rsidP="00B20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Мордовия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Кадастровые работы необходимы для описания объекта недвижимости в качестве объекта права. Тем самым, выполняя кадастровые работы, создаются объекты недвижимости в качестве объекта гражданских прав.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Профессиональный подход к кадастровым работам позволяет в кратчайшие сроки осуществить предоставление земельных участков под строительство и тем самым повысить экономические показатели реализуемых инвестиционных проектов.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выполнения кадастровых работ необходима компетентность, как в технических, так и в юридических вопросах, поэтому особо важным является привлечение к выполнению кадастровых работ высокопрофессиональных специалистов.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Результатом кадастровых работ служит межевой план, который является основанием для постановки земельных участков на кадастровый учет и регистрации прав на них.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Процедуру по </w:t>
      </w:r>
      <w:r w:rsidRPr="009231F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образованию (или уточнению границ) земельного участка</w:t>
      </w: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можно разделить на несколько основных этапов: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1. Проведение кадастровых работ: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горизонтальная тахеометрическая съемка земельного участка;</w:t>
      </w:r>
    </w:p>
    <w:p w:rsidR="009D760B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 формирование межевого плана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SimSun" w:hAnsi="Times New Roman" w:cs="Times New Roman"/>
          <w:i/>
          <w:sz w:val="20"/>
          <w:szCs w:val="20"/>
          <w:lang w:eastAsia="ru-RU"/>
        </w:rPr>
      </w:pPr>
    </w:p>
    <w:p w:rsidR="009D760B" w:rsidRPr="009231F0" w:rsidRDefault="009D760B" w:rsidP="00B20F76">
      <w:pPr>
        <w:widowControl w:val="0"/>
        <w:spacing w:line="240" w:lineRule="exact"/>
        <w:ind w:right="-57" w:firstLine="324"/>
        <w:jc w:val="both"/>
        <w:textAlignment w:val="baseline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9231F0">
        <w:rPr>
          <w:rFonts w:ascii="Times New Roman" w:eastAsia="SimSun" w:hAnsi="Times New Roman" w:cs="Times New Roman"/>
          <w:sz w:val="20"/>
          <w:szCs w:val="20"/>
          <w:lang w:eastAsia="ru-RU"/>
        </w:rPr>
        <w:t>Проблема: Высокая стоимость кадастровых работ</w:t>
      </w:r>
    </w:p>
    <w:p w:rsidR="00B20F76" w:rsidRPr="009231F0" w:rsidRDefault="00B20F76" w:rsidP="00B20F76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Кадастровые работы служат основным механизмом образования новых земельных участков и постановка на кадастровый учет объектов недвижимости. Без проведения кадастровых работ невозможно предоставление и изъятие земельных участков.</w:t>
      </w:r>
    </w:p>
    <w:p w:rsidR="00B20F76" w:rsidRPr="009231F0" w:rsidRDefault="00B20F76">
      <w:pPr>
        <w:widowControl w:val="0"/>
        <w:spacing w:line="240" w:lineRule="exact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39"/>
        <w:gridCol w:w="2565"/>
        <w:gridCol w:w="2292"/>
        <w:gridCol w:w="1300"/>
        <w:gridCol w:w="1216"/>
        <w:gridCol w:w="737"/>
        <w:gridCol w:w="807"/>
        <w:gridCol w:w="810"/>
        <w:gridCol w:w="1316"/>
        <w:gridCol w:w="1986"/>
        <w:gridCol w:w="1997"/>
      </w:tblGrid>
      <w:tr w:rsidR="00621307" w:rsidRPr="009231F0" w:rsidTr="007F6C33">
        <w:trPr>
          <w:trHeight w:val="420"/>
        </w:trPr>
        <w:tc>
          <w:tcPr>
            <w:tcW w:w="639" w:type="dxa"/>
            <w:vMerge w:val="restart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65" w:type="dxa"/>
            <w:vMerge w:val="restart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292" w:type="dxa"/>
            <w:vMerge w:val="restart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00" w:type="dxa"/>
            <w:vMerge w:val="restart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 w:val="restart"/>
            <w:shd w:val="clear" w:color="auto" w:fill="auto"/>
            <w:tcMar>
              <w:left w:w="103" w:type="dxa"/>
            </w:tcMar>
          </w:tcPr>
          <w:p w:rsidR="00621307" w:rsidRPr="009231F0" w:rsidRDefault="00621307" w:rsidP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70" w:type="dxa"/>
            <w:gridSpan w:val="4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1986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97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621307" w:rsidRPr="009231F0" w:rsidTr="00621307">
        <w:trPr>
          <w:trHeight w:val="420"/>
        </w:trPr>
        <w:tc>
          <w:tcPr>
            <w:tcW w:w="639" w:type="dxa"/>
            <w:vMerge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vMerge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10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316" w:type="dxa"/>
            <w:tcMar>
              <w:left w:w="103" w:type="dxa"/>
            </w:tcMar>
          </w:tcPr>
          <w:p w:rsidR="00621307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986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1307" w:rsidRPr="009231F0" w:rsidTr="00621307">
        <w:trPr>
          <w:trHeight w:val="420"/>
        </w:trPr>
        <w:tc>
          <w:tcPr>
            <w:tcW w:w="639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5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2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6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7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0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6" w:type="dxa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6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7" w:type="dxa"/>
            <w:shd w:val="clear" w:color="auto" w:fill="auto"/>
            <w:tcMar>
              <w:left w:w="103" w:type="dxa"/>
            </w:tcMar>
          </w:tcPr>
          <w:p w:rsidR="00621307" w:rsidRPr="009231F0" w:rsidRDefault="0062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21307" w:rsidRPr="009231F0" w:rsidTr="00621307">
        <w:trPr>
          <w:trHeight w:val="420"/>
        </w:trPr>
        <w:tc>
          <w:tcPr>
            <w:tcW w:w="639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2565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Содействие в создании благоприятных условий функционирования субъектам МСП для развития рынка кадастровых и землеустроительных работ</w:t>
            </w:r>
          </w:p>
        </w:tc>
        <w:tc>
          <w:tcPr>
            <w:tcW w:w="2292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</w:t>
            </w:r>
          </w:p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собственности в сфере кадастровых и</w:t>
            </w:r>
          </w:p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землеустроительных работ, процент</w:t>
            </w:r>
          </w:p>
        </w:tc>
        <w:tc>
          <w:tcPr>
            <w:tcW w:w="1300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16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37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7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6" w:type="dxa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6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Расширение рынка предоставления кадастровых и землеустроительных работ</w:t>
            </w:r>
          </w:p>
        </w:tc>
        <w:tc>
          <w:tcPr>
            <w:tcW w:w="1997" w:type="dxa"/>
            <w:shd w:val="clear" w:color="auto" w:fill="auto"/>
            <w:tcMar>
              <w:left w:w="103" w:type="dxa"/>
            </w:tcMar>
          </w:tcPr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Карпова Л.А. начальник отдела по управлению муниципальной собственностью и земельным отношениям администрации Дубенского муниципального района</w:t>
            </w:r>
          </w:p>
          <w:p w:rsidR="00621307" w:rsidRPr="009231F0" w:rsidRDefault="00621307" w:rsidP="00347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FD" w:rsidRDefault="007450FD">
      <w:pPr>
        <w:widowControl w:val="0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621307" w:rsidRPr="009231F0" w:rsidRDefault="00621307">
      <w:pPr>
        <w:widowControl w:val="0"/>
        <w:ind w:right="-57"/>
        <w:jc w:val="both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7450FD" w:rsidRPr="009231F0" w:rsidRDefault="00E147EB">
      <w:pPr>
        <w:jc w:val="center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b/>
          <w:color w:val="000000"/>
          <w:sz w:val="20"/>
          <w:szCs w:val="20"/>
        </w:rPr>
        <w:t>14</w:t>
      </w:r>
      <w:r w:rsidR="00636DE6" w:rsidRPr="009231F0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636DE6" w:rsidRPr="009231F0">
        <w:rPr>
          <w:rFonts w:ascii="Times New Roman" w:hAnsi="Times New Roman" w:cs="Times New Roman"/>
          <w:b/>
          <w:sz w:val="20"/>
          <w:szCs w:val="20"/>
        </w:rPr>
        <w:t xml:space="preserve"> Рынок  производства и переработки молока (или предложить другой товарный рынок)</w:t>
      </w:r>
    </w:p>
    <w:p w:rsidR="00AE47BB" w:rsidRDefault="003A7465" w:rsidP="006B4750">
      <w:pPr>
        <w:widowControl w:val="0"/>
        <w:spacing w:line="240" w:lineRule="exact"/>
        <w:ind w:right="-57" w:firstLine="70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eastAsia="Calibri" w:hAnsi="Times New Roman" w:cs="Times New Roman"/>
          <w:sz w:val="20"/>
          <w:szCs w:val="20"/>
        </w:rPr>
        <w:t xml:space="preserve">Администрацией Дубенского муниципального района  проводится мониторинг оценки состояния конкурентной среды на рынке производства и переработки молока и внедрения лучших практик развития конкуренции на курируемом рынке, а также оказывается содействие в создании благоприятных условий функционирования хозяйствующих субъектов, осуществляющих деятельность на рынке производства и переработки молока и способствующих развитию конкурентных отношений. В </w:t>
      </w:r>
      <w:r w:rsidR="0091693D">
        <w:rPr>
          <w:rFonts w:ascii="Times New Roman" w:eastAsia="Calibri" w:hAnsi="Times New Roman" w:cs="Times New Roman"/>
          <w:sz w:val="20"/>
          <w:szCs w:val="20"/>
        </w:rPr>
        <w:t>2021</w:t>
      </w:r>
      <w:r w:rsidRPr="009231F0">
        <w:rPr>
          <w:rFonts w:ascii="Times New Roman" w:eastAsia="Calibri" w:hAnsi="Times New Roman" w:cs="Times New Roman"/>
          <w:sz w:val="20"/>
          <w:szCs w:val="20"/>
        </w:rPr>
        <w:t xml:space="preserve"> году, в расчете на одного жителя по производству молока</w:t>
      </w:r>
      <w:r w:rsidR="00E04C8C">
        <w:rPr>
          <w:rFonts w:ascii="Times New Roman" w:eastAsia="Calibri" w:hAnsi="Times New Roman" w:cs="Times New Roman"/>
          <w:sz w:val="20"/>
          <w:szCs w:val="20"/>
        </w:rPr>
        <w:t xml:space="preserve"> (2193,1л)</w:t>
      </w:r>
      <w:r w:rsidRPr="009231F0">
        <w:rPr>
          <w:rFonts w:ascii="Times New Roman" w:eastAsia="Calibri" w:hAnsi="Times New Roman" w:cs="Times New Roman"/>
          <w:sz w:val="20"/>
          <w:szCs w:val="20"/>
        </w:rPr>
        <w:t xml:space="preserve"> Дубенск</w:t>
      </w:r>
      <w:r w:rsidR="00E04C8C">
        <w:rPr>
          <w:rFonts w:ascii="Times New Roman" w:eastAsia="Calibri" w:hAnsi="Times New Roman" w:cs="Times New Roman"/>
          <w:sz w:val="20"/>
          <w:szCs w:val="20"/>
        </w:rPr>
        <w:t xml:space="preserve">ий район занимает 4 место по Республике. </w:t>
      </w:r>
      <w:r w:rsidRPr="009231F0">
        <w:rPr>
          <w:rFonts w:ascii="Times New Roman" w:eastAsia="Calibri" w:hAnsi="Times New Roman" w:cs="Times New Roman"/>
          <w:sz w:val="20"/>
          <w:szCs w:val="20"/>
        </w:rPr>
        <w:t xml:space="preserve">В </w:t>
      </w:r>
      <w:r w:rsidR="0091693D">
        <w:rPr>
          <w:rFonts w:ascii="Times New Roman" w:eastAsia="Calibri" w:hAnsi="Times New Roman" w:cs="Times New Roman"/>
          <w:sz w:val="20"/>
          <w:szCs w:val="20"/>
        </w:rPr>
        <w:t>2021</w:t>
      </w:r>
      <w:r w:rsidRPr="009231F0">
        <w:rPr>
          <w:rFonts w:ascii="Times New Roman" w:eastAsia="Calibri" w:hAnsi="Times New Roman" w:cs="Times New Roman"/>
          <w:sz w:val="20"/>
          <w:szCs w:val="20"/>
        </w:rPr>
        <w:t xml:space="preserve"> году была оказана государственная помощь 6</w:t>
      </w:r>
      <w:r w:rsidRPr="009231F0">
        <w:rPr>
          <w:rFonts w:ascii="Times New Roman" w:hAnsi="Times New Roman" w:cs="Times New Roman"/>
          <w:sz w:val="20"/>
          <w:szCs w:val="20"/>
        </w:rPr>
        <w:t xml:space="preserve"> субъектам</w:t>
      </w:r>
      <w:r w:rsidRPr="009231F0">
        <w:rPr>
          <w:rFonts w:ascii="Times New Roman" w:eastAsia="Calibri" w:hAnsi="Times New Roman" w:cs="Times New Roman"/>
          <w:sz w:val="20"/>
          <w:szCs w:val="20"/>
        </w:rPr>
        <w:t xml:space="preserve"> малого и среднего предпринимательства на сумму 4226,8 тыс.рублей</w:t>
      </w:r>
      <w:r w:rsidRPr="009231F0">
        <w:rPr>
          <w:rFonts w:ascii="Times New Roman" w:hAnsi="Times New Roman" w:cs="Times New Roman"/>
          <w:sz w:val="20"/>
          <w:szCs w:val="20"/>
        </w:rPr>
        <w:t xml:space="preserve"> на  приобретение коров. Продолжается строительство молочного комплекса на  6400 фуражных коров со шлейфом в Дубенском муниципальном районе.</w:t>
      </w:r>
    </w:p>
    <w:p w:rsidR="001678A7" w:rsidRPr="009231F0" w:rsidRDefault="001678A7" w:rsidP="001678A7">
      <w:pPr>
        <w:widowControl w:val="0"/>
        <w:spacing w:line="240" w:lineRule="exact"/>
        <w:ind w:right="-57" w:firstLine="324"/>
        <w:jc w:val="both"/>
        <w:textAlignment w:val="baseline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9231F0">
        <w:rPr>
          <w:rFonts w:ascii="Times New Roman" w:eastAsia="SimSun" w:hAnsi="Times New Roman" w:cs="Times New Roman"/>
          <w:sz w:val="20"/>
          <w:szCs w:val="20"/>
          <w:lang w:eastAsia="ru-RU"/>
        </w:rPr>
        <w:lastRenderedPageBreak/>
        <w:t xml:space="preserve">Проблема: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Наблюдается тенденция к уменьшению </w:t>
      </w:r>
      <w:r w:rsidR="0091693D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количества </w:t>
      </w:r>
      <w:r w:rsidR="0091693D" w:rsidRPr="009231F0">
        <w:rPr>
          <w:rFonts w:ascii="Times New Roman" w:hAnsi="Times New Roman" w:cs="Times New Roman"/>
          <w:sz w:val="20"/>
          <w:szCs w:val="20"/>
        </w:rPr>
        <w:t>сельскохозяйственных организаций, осуществляющих деятельность  по производству молока</w:t>
      </w:r>
      <w:r w:rsidR="0091693D">
        <w:rPr>
          <w:rFonts w:ascii="Times New Roman" w:hAnsi="Times New Roman" w:cs="Times New Roman"/>
          <w:sz w:val="20"/>
          <w:szCs w:val="20"/>
        </w:rPr>
        <w:t>.</w:t>
      </w:r>
    </w:p>
    <w:p w:rsidR="001678A7" w:rsidRPr="009231F0" w:rsidRDefault="001678A7" w:rsidP="006B4750">
      <w:pPr>
        <w:widowControl w:val="0"/>
        <w:spacing w:line="240" w:lineRule="exact"/>
        <w:ind w:right="-57" w:firstLine="70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1D2586" w:rsidRPr="009231F0" w:rsidRDefault="001D2586">
      <w:pPr>
        <w:widowControl w:val="0"/>
        <w:spacing w:line="240" w:lineRule="exact"/>
        <w:ind w:right="-57"/>
        <w:jc w:val="both"/>
        <w:textAlignment w:val="baseline"/>
        <w:rPr>
          <w:rFonts w:ascii="Times New Roman" w:eastAsia="SimSun" w:hAnsi="Times New Roman" w:cs="Times New Roman"/>
          <w:i/>
          <w:sz w:val="20"/>
          <w:szCs w:val="20"/>
          <w:lang w:eastAsia="ru-RU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28"/>
        <w:gridCol w:w="2342"/>
        <w:gridCol w:w="2373"/>
        <w:gridCol w:w="1295"/>
        <w:gridCol w:w="1208"/>
        <w:gridCol w:w="776"/>
        <w:gridCol w:w="825"/>
        <w:gridCol w:w="826"/>
        <w:gridCol w:w="1371"/>
        <w:gridCol w:w="2099"/>
        <w:gridCol w:w="1922"/>
      </w:tblGrid>
      <w:tr w:rsidR="004C6255" w:rsidRPr="009231F0" w:rsidTr="007F6C33">
        <w:trPr>
          <w:trHeight w:val="420"/>
        </w:trPr>
        <w:tc>
          <w:tcPr>
            <w:tcW w:w="628" w:type="dxa"/>
            <w:vMerge w:val="restart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342" w:type="dxa"/>
            <w:vMerge w:val="restart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373" w:type="dxa"/>
            <w:vMerge w:val="restart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295" w:type="dxa"/>
            <w:vMerge w:val="restart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vMerge w:val="restart"/>
            <w:shd w:val="clear" w:color="auto" w:fill="auto"/>
            <w:tcMar>
              <w:left w:w="103" w:type="dxa"/>
            </w:tcMar>
          </w:tcPr>
          <w:p w:rsidR="004C6255" w:rsidRPr="009231F0" w:rsidRDefault="004C6255" w:rsidP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798" w:type="dxa"/>
            <w:gridSpan w:val="4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099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22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4C6255" w:rsidRPr="009231F0" w:rsidTr="004C6255">
        <w:trPr>
          <w:trHeight w:val="420"/>
        </w:trPr>
        <w:tc>
          <w:tcPr>
            <w:tcW w:w="628" w:type="dxa"/>
            <w:vMerge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vMerge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vMerge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25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26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371" w:type="dxa"/>
            <w:tcMar>
              <w:left w:w="103" w:type="dxa"/>
            </w:tcMar>
          </w:tcPr>
          <w:p w:rsidR="004C6255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099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255" w:rsidRPr="009231F0" w:rsidTr="004C6255">
        <w:trPr>
          <w:trHeight w:val="420"/>
        </w:trPr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2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3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8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5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6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1" w:type="dxa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99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2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C6255" w:rsidRPr="009231F0" w:rsidTr="004C6255">
        <w:trPr>
          <w:trHeight w:val="420"/>
        </w:trPr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4C6255" w:rsidRPr="009231F0" w:rsidRDefault="004C6255" w:rsidP="00E14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2342" w:type="dxa"/>
            <w:shd w:val="clear" w:color="auto" w:fill="auto"/>
            <w:tcMar>
              <w:left w:w="103" w:type="dxa"/>
            </w:tcMar>
          </w:tcPr>
          <w:p w:rsidR="004C6255" w:rsidRPr="009231F0" w:rsidRDefault="004C6255" w:rsidP="00D1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Содействие в создании благоприятных условий функционирования хозяйствующих субъектов, осуществляющих деятельность на рынке производства и переработки молока и способствующих развитию конкурентных отношений</w:t>
            </w:r>
          </w:p>
        </w:tc>
        <w:tc>
          <w:tcPr>
            <w:tcW w:w="2373" w:type="dxa"/>
            <w:shd w:val="clear" w:color="auto" w:fill="auto"/>
            <w:tcMar>
              <w:left w:w="103" w:type="dxa"/>
            </w:tcMar>
          </w:tcPr>
          <w:p w:rsidR="004C6255" w:rsidRPr="009231F0" w:rsidRDefault="004C6255" w:rsidP="00D1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Количество сельскохозяйственных организаций, осуществляющих деятельность  по производству молока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</w:tcPr>
          <w:p w:rsidR="004C6255" w:rsidRPr="009231F0" w:rsidRDefault="004C6255" w:rsidP="00D1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08" w:type="dxa"/>
            <w:shd w:val="clear" w:color="auto" w:fill="auto"/>
            <w:tcMar>
              <w:left w:w="103" w:type="dxa"/>
            </w:tcMar>
          </w:tcPr>
          <w:p w:rsidR="004C6255" w:rsidRPr="009231F0" w:rsidRDefault="001678A7" w:rsidP="00D1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69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4C6255" w:rsidRPr="009231F0" w:rsidRDefault="0091693D" w:rsidP="00D1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5" w:type="dxa"/>
            <w:shd w:val="clear" w:color="auto" w:fill="auto"/>
            <w:tcMar>
              <w:left w:w="103" w:type="dxa"/>
            </w:tcMar>
          </w:tcPr>
          <w:p w:rsidR="004C6255" w:rsidRPr="009231F0" w:rsidRDefault="0091693D" w:rsidP="00D1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6" w:type="dxa"/>
            <w:shd w:val="clear" w:color="auto" w:fill="auto"/>
            <w:tcMar>
              <w:left w:w="103" w:type="dxa"/>
            </w:tcMar>
          </w:tcPr>
          <w:p w:rsidR="004C6255" w:rsidRPr="009231F0" w:rsidRDefault="0091693D" w:rsidP="00D1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71" w:type="dxa"/>
            <w:tcMar>
              <w:left w:w="103" w:type="dxa"/>
            </w:tcMar>
          </w:tcPr>
          <w:p w:rsidR="004C6255" w:rsidRPr="009231F0" w:rsidRDefault="0091693D" w:rsidP="00D1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99" w:type="dxa"/>
            <w:shd w:val="clear" w:color="auto" w:fill="auto"/>
            <w:tcMar>
              <w:left w:w="103" w:type="dxa"/>
            </w:tcMar>
          </w:tcPr>
          <w:p w:rsidR="004C6255" w:rsidRPr="009231F0" w:rsidRDefault="004C6255" w:rsidP="00D1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Развитие конкурентных условий на продовольственном рынке путем увеличения участников производителей молочной продукции</w:t>
            </w:r>
          </w:p>
        </w:tc>
        <w:tc>
          <w:tcPr>
            <w:tcW w:w="1922" w:type="dxa"/>
            <w:shd w:val="clear" w:color="auto" w:fill="auto"/>
            <w:tcMar>
              <w:left w:w="103" w:type="dxa"/>
            </w:tcMar>
          </w:tcPr>
          <w:p w:rsidR="004C6255" w:rsidRPr="009231F0" w:rsidRDefault="004C6255" w:rsidP="00044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Маскаев М.А. зам.главы по по работе с отраслями АПК и ЛПХ граждан администрации Дубенского муниципального района, сведения региональной статистики</w:t>
            </w:r>
          </w:p>
        </w:tc>
      </w:tr>
      <w:tr w:rsidR="004C6255" w:rsidRPr="009231F0" w:rsidTr="004C6255">
        <w:trPr>
          <w:trHeight w:val="420"/>
        </w:trPr>
        <w:tc>
          <w:tcPr>
            <w:tcW w:w="628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2342" w:type="dxa"/>
            <w:shd w:val="clear" w:color="auto" w:fill="auto"/>
            <w:tcMar>
              <w:left w:w="103" w:type="dxa"/>
            </w:tcMar>
          </w:tcPr>
          <w:p w:rsidR="004C6255" w:rsidRPr="009231F0" w:rsidRDefault="004C6255" w:rsidP="00106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Рост потребления населением молочных продуктов при одновременном их импортозамещение</w:t>
            </w:r>
          </w:p>
        </w:tc>
        <w:tc>
          <w:tcPr>
            <w:tcW w:w="2373" w:type="dxa"/>
            <w:shd w:val="clear" w:color="auto" w:fill="auto"/>
            <w:tcMar>
              <w:left w:w="103" w:type="dxa"/>
            </w:tcMar>
          </w:tcPr>
          <w:p w:rsidR="004C6255" w:rsidRPr="009231F0" w:rsidRDefault="004C6255" w:rsidP="006B47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Производство  молока в общественном секторе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08" w:type="dxa"/>
            <w:shd w:val="clear" w:color="auto" w:fill="auto"/>
            <w:tcMar>
              <w:left w:w="103" w:type="dxa"/>
            </w:tcMar>
          </w:tcPr>
          <w:p w:rsidR="004C6255" w:rsidRPr="009231F0" w:rsidRDefault="00E04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23354</w:t>
            </w:r>
          </w:p>
        </w:tc>
        <w:tc>
          <w:tcPr>
            <w:tcW w:w="776" w:type="dxa"/>
            <w:shd w:val="clear" w:color="auto" w:fill="auto"/>
            <w:tcMar>
              <w:left w:w="103" w:type="dxa"/>
            </w:tcMar>
          </w:tcPr>
          <w:p w:rsidR="004C6255" w:rsidRPr="009231F0" w:rsidRDefault="00167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31300</w:t>
            </w:r>
          </w:p>
        </w:tc>
        <w:tc>
          <w:tcPr>
            <w:tcW w:w="825" w:type="dxa"/>
            <w:shd w:val="clear" w:color="auto" w:fill="auto"/>
            <w:tcMar>
              <w:left w:w="103" w:type="dxa"/>
            </w:tcMar>
          </w:tcPr>
          <w:p w:rsidR="004C6255" w:rsidRPr="009231F0" w:rsidRDefault="00167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32875</w:t>
            </w:r>
          </w:p>
        </w:tc>
        <w:tc>
          <w:tcPr>
            <w:tcW w:w="826" w:type="dxa"/>
            <w:shd w:val="clear" w:color="auto" w:fill="auto"/>
            <w:tcMar>
              <w:left w:w="103" w:type="dxa"/>
            </w:tcMar>
          </w:tcPr>
          <w:p w:rsidR="004C6255" w:rsidRPr="009231F0" w:rsidRDefault="00167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33470</w:t>
            </w:r>
          </w:p>
        </w:tc>
        <w:tc>
          <w:tcPr>
            <w:tcW w:w="1371" w:type="dxa"/>
            <w:tcMar>
              <w:left w:w="103" w:type="dxa"/>
            </w:tcMar>
          </w:tcPr>
          <w:p w:rsidR="004C6255" w:rsidRPr="009231F0" w:rsidRDefault="00167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34100</w:t>
            </w:r>
          </w:p>
        </w:tc>
        <w:tc>
          <w:tcPr>
            <w:tcW w:w="2099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Увеличение объемов производства молока</w:t>
            </w:r>
          </w:p>
        </w:tc>
        <w:tc>
          <w:tcPr>
            <w:tcW w:w="1922" w:type="dxa"/>
            <w:shd w:val="clear" w:color="auto" w:fill="auto"/>
            <w:tcMar>
              <w:left w:w="103" w:type="dxa"/>
            </w:tcMar>
          </w:tcPr>
          <w:p w:rsidR="004C6255" w:rsidRPr="009231F0" w:rsidRDefault="004C6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Маскаев М.А. зам.главы по по работе с отраслями АПК и ЛПХ граждан администрации Дубенского муниципального района, сведения региональной статистики</w:t>
            </w:r>
          </w:p>
        </w:tc>
      </w:tr>
    </w:tbl>
    <w:p w:rsidR="00D77057" w:rsidRPr="009231F0" w:rsidRDefault="00D77057">
      <w:pPr>
        <w:spacing w:after="0" w:line="240" w:lineRule="auto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D77057" w:rsidRDefault="00D77057">
      <w:pPr>
        <w:spacing w:after="0" w:line="240" w:lineRule="auto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E04C8C" w:rsidRDefault="00E04C8C">
      <w:pPr>
        <w:spacing w:after="0" w:line="240" w:lineRule="auto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E04C8C" w:rsidRDefault="00E04C8C">
      <w:pPr>
        <w:spacing w:after="0" w:line="240" w:lineRule="auto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b/>
          <w:sz w:val="20"/>
          <w:szCs w:val="20"/>
          <w:lang w:eastAsia="ru-RU"/>
        </w:rPr>
        <w:t>\</w:t>
      </w:r>
    </w:p>
    <w:p w:rsidR="00E04C8C" w:rsidRPr="009231F0" w:rsidRDefault="00E04C8C">
      <w:pPr>
        <w:spacing w:after="0" w:line="240" w:lineRule="auto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D77057" w:rsidRPr="009231F0" w:rsidRDefault="00D77057" w:rsidP="000A757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31F0">
        <w:rPr>
          <w:rFonts w:ascii="Times New Roman" w:eastAsia="SimSun" w:hAnsi="Times New Roman" w:cs="Times New Roman"/>
          <w:b/>
          <w:sz w:val="20"/>
          <w:szCs w:val="20"/>
          <w:lang w:eastAsia="ru-RU"/>
        </w:rPr>
        <w:lastRenderedPageBreak/>
        <w:t xml:space="preserve">15. </w:t>
      </w:r>
      <w:r w:rsidRPr="009231F0">
        <w:rPr>
          <w:rFonts w:ascii="Times New Roman" w:hAnsi="Times New Roman" w:cs="Times New Roman"/>
          <w:b/>
          <w:sz w:val="20"/>
          <w:szCs w:val="20"/>
        </w:rPr>
        <w:t>Рынок услуг общественного питания</w:t>
      </w:r>
    </w:p>
    <w:p w:rsidR="00D77057" w:rsidRPr="009231F0" w:rsidRDefault="00D7705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77057" w:rsidRPr="009231F0" w:rsidRDefault="00D77057" w:rsidP="00D77057">
      <w:pPr>
        <w:spacing w:after="0" w:line="240" w:lineRule="auto"/>
        <w:ind w:left="33"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31F0">
        <w:rPr>
          <w:rFonts w:ascii="Times New Roman" w:eastAsia="Calibri" w:hAnsi="Times New Roman" w:cs="Times New Roman"/>
          <w:sz w:val="20"/>
          <w:szCs w:val="20"/>
        </w:rPr>
        <w:t xml:space="preserve">На территории Дубенского района действуют 15 объектов общественного питания закрытой сети: в учреждениях системы образования - 12 ед., в учреждениях системы здравоохранения - 2 ед., на предприятиях и в организациях - 1 ед. Общая площадь объектов общественного питания закрытой сети - 1563 кв.м., общая площадь зала обслуживания посетителей - 803 кв.м. Общее количество  посадочных мест - 796 шт.  </w:t>
      </w:r>
    </w:p>
    <w:p w:rsidR="00D77057" w:rsidRPr="009231F0" w:rsidRDefault="00D77057" w:rsidP="00D77057">
      <w:pPr>
        <w:spacing w:after="0" w:line="240" w:lineRule="auto"/>
        <w:ind w:left="33"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 xml:space="preserve">Также  на территории Дубенского района действуют </w:t>
      </w:r>
      <w:r w:rsidR="0091693D">
        <w:rPr>
          <w:rFonts w:ascii="Times New Roman" w:hAnsi="Times New Roman" w:cs="Times New Roman"/>
          <w:sz w:val="20"/>
          <w:szCs w:val="20"/>
        </w:rPr>
        <w:t>5</w:t>
      </w:r>
      <w:r w:rsidRPr="009231F0">
        <w:rPr>
          <w:rFonts w:ascii="Times New Roman" w:hAnsi="Times New Roman" w:cs="Times New Roman"/>
          <w:sz w:val="20"/>
          <w:szCs w:val="20"/>
        </w:rPr>
        <w:t xml:space="preserve"> стационарных объектов отрытой сети: кафе – </w:t>
      </w:r>
      <w:r w:rsidR="000A7579" w:rsidRPr="009231F0">
        <w:rPr>
          <w:rFonts w:ascii="Times New Roman" w:hAnsi="Times New Roman" w:cs="Times New Roman"/>
          <w:sz w:val="20"/>
          <w:szCs w:val="20"/>
        </w:rPr>
        <w:t>5</w:t>
      </w:r>
      <w:r w:rsidRPr="009231F0">
        <w:rPr>
          <w:rFonts w:ascii="Times New Roman" w:hAnsi="Times New Roman" w:cs="Times New Roman"/>
          <w:sz w:val="20"/>
          <w:szCs w:val="20"/>
        </w:rPr>
        <w:t xml:space="preserve"> единиц. </w:t>
      </w:r>
      <w:r w:rsidRPr="009231F0">
        <w:rPr>
          <w:rFonts w:ascii="Times New Roman" w:eastAsia="Calibri" w:hAnsi="Times New Roman" w:cs="Times New Roman"/>
          <w:sz w:val="20"/>
          <w:szCs w:val="20"/>
        </w:rPr>
        <w:t xml:space="preserve">Общая площадь стационарных объектов открытой сети – 1014 кв.м., общая площадь зала обслуживания посетителей 878 кв.м. Общее количество  посадочных мест - 610 шт. </w:t>
      </w:r>
      <w:r w:rsidRPr="009231F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77057" w:rsidRPr="009231F0" w:rsidRDefault="00D77057" w:rsidP="00D77057">
      <w:pPr>
        <w:spacing w:after="0" w:line="240" w:lineRule="auto"/>
        <w:ind w:left="33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9231F0">
        <w:rPr>
          <w:rFonts w:ascii="Times New Roman" w:hAnsi="Times New Roman" w:cs="Times New Roman"/>
          <w:sz w:val="20"/>
          <w:szCs w:val="20"/>
        </w:rPr>
        <w:t xml:space="preserve"> В 2018 году на территории района открылись 2 объекта общественного питания:</w:t>
      </w:r>
    </w:p>
    <w:p w:rsidR="00D77057" w:rsidRPr="009231F0" w:rsidRDefault="00D77057" w:rsidP="00D770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-  Кафе «Дубрава» ИП Сайгушева Л.Ю. – 150 посадочных мест, общая площадь объекта 160 кв.м , площадь зала обслуживания 110 кв.м .</w:t>
      </w:r>
    </w:p>
    <w:p w:rsidR="00D77057" w:rsidRPr="009231F0" w:rsidRDefault="00D77057" w:rsidP="00D770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sz w:val="20"/>
          <w:szCs w:val="20"/>
        </w:rPr>
        <w:t>-  к Чемпионату мира по футболу открылось придорожное кафе  «Огонек» ИП Куркова Н.А. – 50 посадочных мест,  общая площадь объекта 130 кв.м, площадь зала обслуживания 80 кв.метров.</w:t>
      </w:r>
    </w:p>
    <w:p w:rsidR="00D77057" w:rsidRPr="009231F0" w:rsidRDefault="00D77057" w:rsidP="00D77057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31F0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:rsidR="00D77057" w:rsidRPr="009231F0" w:rsidRDefault="00D7705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77057" w:rsidRPr="009231F0" w:rsidRDefault="00D7705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f5"/>
        <w:tblW w:w="15665" w:type="dxa"/>
        <w:tblInd w:w="-5" w:type="dxa"/>
        <w:tblCellMar>
          <w:left w:w="103" w:type="dxa"/>
        </w:tblCellMar>
        <w:tblLook w:val="04A0"/>
      </w:tblPr>
      <w:tblGrid>
        <w:gridCol w:w="637"/>
        <w:gridCol w:w="2405"/>
        <w:gridCol w:w="2223"/>
        <w:gridCol w:w="1310"/>
        <w:gridCol w:w="1217"/>
        <w:gridCol w:w="750"/>
        <w:gridCol w:w="806"/>
        <w:gridCol w:w="807"/>
        <w:gridCol w:w="1529"/>
        <w:gridCol w:w="2021"/>
        <w:gridCol w:w="1960"/>
      </w:tblGrid>
      <w:tr w:rsidR="0091693D" w:rsidRPr="009231F0" w:rsidTr="007F6C33">
        <w:trPr>
          <w:trHeight w:val="420"/>
        </w:trPr>
        <w:tc>
          <w:tcPr>
            <w:tcW w:w="637" w:type="dxa"/>
            <w:vMerge w:val="restart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05" w:type="dxa"/>
            <w:vMerge w:val="restart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223" w:type="dxa"/>
            <w:vMerge w:val="restart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10" w:type="dxa"/>
            <w:vMerge w:val="restart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  <w:shd w:val="clear" w:color="auto" w:fill="auto"/>
            <w:tcMar>
              <w:left w:w="103" w:type="dxa"/>
            </w:tcMar>
          </w:tcPr>
          <w:p w:rsidR="0091693D" w:rsidRPr="009231F0" w:rsidRDefault="0091693D" w:rsidP="00916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892" w:type="dxa"/>
            <w:gridSpan w:val="4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2021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6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91693D" w:rsidRPr="009231F0" w:rsidTr="0091693D">
        <w:trPr>
          <w:trHeight w:val="420"/>
        </w:trPr>
        <w:tc>
          <w:tcPr>
            <w:tcW w:w="637" w:type="dxa"/>
            <w:vMerge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  <w:vMerge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vMerge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06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529" w:type="dxa"/>
            <w:tcMar>
              <w:left w:w="103" w:type="dxa"/>
            </w:tcMar>
          </w:tcPr>
          <w:p w:rsidR="0091693D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021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693D" w:rsidRPr="009231F0" w:rsidTr="0091693D">
        <w:trPr>
          <w:trHeight w:val="420"/>
        </w:trPr>
        <w:tc>
          <w:tcPr>
            <w:tcW w:w="637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5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3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7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6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7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9" w:type="dxa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1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6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1693D" w:rsidRPr="009231F0" w:rsidTr="0091693D">
        <w:trPr>
          <w:trHeight w:val="420"/>
        </w:trPr>
        <w:tc>
          <w:tcPr>
            <w:tcW w:w="637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BF3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2405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Содействие в создании благоприятных условий функционирования субъектов МСП, осуществляющих деятельность на рынке общественного питания</w:t>
            </w:r>
          </w:p>
        </w:tc>
        <w:tc>
          <w:tcPr>
            <w:tcW w:w="2223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pStyle w:val="Default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Обеспечение населения муниципального района посадочными местами в местах общественного питания, количество на 1000 жителей</w:t>
            </w:r>
          </w:p>
        </w:tc>
        <w:tc>
          <w:tcPr>
            <w:tcW w:w="131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17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916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1593</w:t>
            </w:r>
          </w:p>
        </w:tc>
        <w:tc>
          <w:tcPr>
            <w:tcW w:w="75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1601</w:t>
            </w:r>
          </w:p>
        </w:tc>
        <w:tc>
          <w:tcPr>
            <w:tcW w:w="806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1601</w:t>
            </w:r>
          </w:p>
        </w:tc>
        <w:tc>
          <w:tcPr>
            <w:tcW w:w="807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1601</w:t>
            </w:r>
          </w:p>
        </w:tc>
        <w:tc>
          <w:tcPr>
            <w:tcW w:w="1529" w:type="dxa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1601</w:t>
            </w:r>
          </w:p>
        </w:tc>
        <w:tc>
          <w:tcPr>
            <w:tcW w:w="2021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Развитие конкурентных условий в сфере общественного питания, увеличение субъектов хозяйствования снижение стоимости среднего чека в организациях питания</w:t>
            </w:r>
          </w:p>
        </w:tc>
        <w:tc>
          <w:tcPr>
            <w:tcW w:w="196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FF4610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91693D" w:rsidRPr="009231F0" w:rsidRDefault="0091693D" w:rsidP="00FF4610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91693D" w:rsidRPr="009231F0" w:rsidRDefault="0091693D" w:rsidP="00FF4610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91693D" w:rsidRPr="009231F0" w:rsidRDefault="0091693D" w:rsidP="00FF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693D" w:rsidRPr="009231F0" w:rsidTr="0091693D">
        <w:trPr>
          <w:trHeight w:val="420"/>
        </w:trPr>
        <w:tc>
          <w:tcPr>
            <w:tcW w:w="637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BF3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2405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A641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посетителей объектов общественного питания</w:t>
            </w:r>
          </w:p>
        </w:tc>
        <w:tc>
          <w:tcPr>
            <w:tcW w:w="2223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Оборот общественного питания</w:t>
            </w:r>
          </w:p>
        </w:tc>
        <w:tc>
          <w:tcPr>
            <w:tcW w:w="131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D77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17" w:type="dxa"/>
            <w:shd w:val="clear" w:color="auto" w:fill="auto"/>
            <w:tcMar>
              <w:left w:w="103" w:type="dxa"/>
            </w:tcMar>
          </w:tcPr>
          <w:p w:rsidR="0091693D" w:rsidRPr="009231F0" w:rsidRDefault="00BD6008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5630</w:t>
            </w:r>
          </w:p>
        </w:tc>
        <w:tc>
          <w:tcPr>
            <w:tcW w:w="750" w:type="dxa"/>
            <w:shd w:val="clear" w:color="auto" w:fill="auto"/>
            <w:tcMar>
              <w:left w:w="103" w:type="dxa"/>
            </w:tcMar>
          </w:tcPr>
          <w:p w:rsidR="0091693D" w:rsidRPr="009231F0" w:rsidRDefault="00BD6008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5640</w:t>
            </w:r>
          </w:p>
        </w:tc>
        <w:tc>
          <w:tcPr>
            <w:tcW w:w="806" w:type="dxa"/>
            <w:shd w:val="clear" w:color="auto" w:fill="auto"/>
            <w:tcMar>
              <w:left w:w="103" w:type="dxa"/>
            </w:tcMar>
          </w:tcPr>
          <w:p w:rsidR="0091693D" w:rsidRPr="009231F0" w:rsidRDefault="00BD6008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5650</w:t>
            </w:r>
          </w:p>
        </w:tc>
        <w:tc>
          <w:tcPr>
            <w:tcW w:w="807" w:type="dxa"/>
            <w:shd w:val="clear" w:color="auto" w:fill="auto"/>
            <w:tcMar>
              <w:left w:w="103" w:type="dxa"/>
            </w:tcMar>
          </w:tcPr>
          <w:p w:rsidR="0091693D" w:rsidRPr="009231F0" w:rsidRDefault="00BD6008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5660</w:t>
            </w:r>
          </w:p>
        </w:tc>
        <w:tc>
          <w:tcPr>
            <w:tcW w:w="1529" w:type="dxa"/>
            <w:tcMar>
              <w:left w:w="103" w:type="dxa"/>
            </w:tcMar>
          </w:tcPr>
          <w:p w:rsidR="0091693D" w:rsidRPr="009231F0" w:rsidRDefault="00BD6008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5670</w:t>
            </w:r>
          </w:p>
        </w:tc>
        <w:tc>
          <w:tcPr>
            <w:tcW w:w="2021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0A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Удовлетворение спроса населения в услугах общественного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питания</w:t>
            </w:r>
          </w:p>
        </w:tc>
        <w:tc>
          <w:tcPr>
            <w:tcW w:w="1960" w:type="dxa"/>
            <w:shd w:val="clear" w:color="auto" w:fill="auto"/>
            <w:tcMar>
              <w:left w:w="103" w:type="dxa"/>
            </w:tcMar>
          </w:tcPr>
          <w:p w:rsidR="0091693D" w:rsidRPr="009231F0" w:rsidRDefault="0091693D" w:rsidP="00FF4610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Волгушева Т.М.</w:t>
            </w:r>
          </w:p>
          <w:p w:rsidR="0091693D" w:rsidRPr="009231F0" w:rsidRDefault="0091693D" w:rsidP="00FF4610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экономического управления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Дубенского муниципального района</w:t>
            </w:r>
          </w:p>
          <w:p w:rsidR="0091693D" w:rsidRPr="009231F0" w:rsidRDefault="0091693D" w:rsidP="00FF4610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91693D" w:rsidRPr="009231F0" w:rsidRDefault="0091693D" w:rsidP="00FF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77057" w:rsidRPr="009231F0" w:rsidRDefault="00D77057">
      <w:pPr>
        <w:spacing w:after="0" w:line="240" w:lineRule="auto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CA2335" w:rsidRPr="009231F0" w:rsidRDefault="00CA2335">
      <w:pPr>
        <w:spacing w:after="0" w:line="240" w:lineRule="auto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  <w:r w:rsidRPr="009231F0">
        <w:rPr>
          <w:rFonts w:ascii="Times New Roman" w:eastAsia="SimSun" w:hAnsi="Times New Roman" w:cs="Times New Roman"/>
          <w:b/>
          <w:sz w:val="20"/>
          <w:szCs w:val="20"/>
          <w:lang w:eastAsia="ru-RU"/>
        </w:rPr>
        <w:br w:type="page"/>
      </w:r>
    </w:p>
    <w:p w:rsidR="00426F52" w:rsidRPr="009231F0" w:rsidRDefault="00426F52" w:rsidP="00426F52">
      <w:pPr>
        <w:pStyle w:val="ad"/>
        <w:widowControl w:val="0"/>
        <w:numPr>
          <w:ilvl w:val="0"/>
          <w:numId w:val="4"/>
        </w:numPr>
        <w:spacing w:after="0" w:line="240" w:lineRule="auto"/>
        <w:ind w:right="-57"/>
        <w:jc w:val="center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  <w:r w:rsidRPr="009231F0">
        <w:rPr>
          <w:rFonts w:ascii="Times New Roman" w:eastAsia="SimSun" w:hAnsi="Times New Roman" w:cs="Times New Roman"/>
          <w:b/>
          <w:sz w:val="20"/>
          <w:szCs w:val="20"/>
          <w:lang w:eastAsia="ru-RU"/>
        </w:rPr>
        <w:lastRenderedPageBreak/>
        <w:t>Системные показатели и мероприятия, направленные на развитие конкурентной среды</w:t>
      </w:r>
    </w:p>
    <w:p w:rsidR="00426F52" w:rsidRPr="009231F0" w:rsidRDefault="00426F52" w:rsidP="00426F52">
      <w:pPr>
        <w:widowControl w:val="0"/>
        <w:spacing w:after="0" w:line="240" w:lineRule="auto"/>
        <w:ind w:right="-57"/>
        <w:jc w:val="center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426F52" w:rsidRPr="009231F0" w:rsidRDefault="00426F52" w:rsidP="00426F52">
      <w:pPr>
        <w:widowControl w:val="0"/>
        <w:spacing w:after="0" w:line="240" w:lineRule="auto"/>
        <w:ind w:right="-57"/>
        <w:jc w:val="center"/>
        <w:textAlignment w:val="baseline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  <w:r w:rsidRPr="009231F0">
        <w:rPr>
          <w:rFonts w:ascii="Times New Roman" w:eastAsia="SimSun" w:hAnsi="Times New Roman" w:cs="Times New Roman"/>
          <w:b/>
          <w:sz w:val="20"/>
          <w:szCs w:val="20"/>
          <w:lang w:eastAsia="ru-RU"/>
        </w:rPr>
        <w:t>1. Мероприятия, направленные на развитие конкурентоспособности товаров, работ, услуг субъектов малого и среднего предпринимательства</w:t>
      </w:r>
    </w:p>
    <w:p w:rsidR="00426F52" w:rsidRPr="009231F0" w:rsidRDefault="00426F5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5"/>
        <w:tblW w:w="15711" w:type="dxa"/>
        <w:tblInd w:w="-15" w:type="dxa"/>
        <w:tblLayout w:type="fixed"/>
        <w:tblCellMar>
          <w:left w:w="118" w:type="dxa"/>
        </w:tblCellMar>
        <w:tblLook w:val="04A0"/>
      </w:tblPr>
      <w:tblGrid>
        <w:gridCol w:w="636"/>
        <w:gridCol w:w="1501"/>
        <w:gridCol w:w="1072"/>
        <w:gridCol w:w="173"/>
        <w:gridCol w:w="2511"/>
        <w:gridCol w:w="1379"/>
        <w:gridCol w:w="1252"/>
        <w:gridCol w:w="797"/>
        <w:gridCol w:w="861"/>
        <w:gridCol w:w="993"/>
        <w:gridCol w:w="1134"/>
        <w:gridCol w:w="1843"/>
        <w:gridCol w:w="1559"/>
      </w:tblGrid>
      <w:tr w:rsidR="009552D6" w:rsidRPr="009231F0" w:rsidTr="007F6C33">
        <w:trPr>
          <w:trHeight w:val="420"/>
        </w:trPr>
        <w:tc>
          <w:tcPr>
            <w:tcW w:w="636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73" w:type="dxa"/>
            <w:gridSpan w:val="2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684" w:type="dxa"/>
            <w:gridSpan w:val="2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79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 w:rsidP="00FA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ключевого (целевого) показателя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785" w:type="dxa"/>
            <w:gridSpan w:val="4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9552D6" w:rsidRPr="009231F0" w:rsidRDefault="009552D6" w:rsidP="009552D6">
            <w:pPr>
              <w:spacing w:after="0" w:line="240" w:lineRule="auto"/>
              <w:ind w:right="6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3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4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9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Содействие в создание условий для развития конкуренции малого и среднего предпринимательства</w:t>
            </w:r>
          </w:p>
        </w:tc>
        <w:tc>
          <w:tcPr>
            <w:tcW w:w="2684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 w:rsidP="00923353">
            <w:pPr>
              <w:pStyle w:val="Default"/>
              <w:jc w:val="both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Число субъектов малого и среднего предпринимательства, всего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FA5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52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Увеличение субъектов малого и среднего предпринимательства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9552D6" w:rsidRPr="009231F0" w:rsidRDefault="009552D6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9552D6" w:rsidRPr="009231F0" w:rsidRDefault="009552D6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9552D6" w:rsidRPr="009231F0" w:rsidRDefault="009552D6" w:rsidP="0005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573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 w:rsidP="00BF3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Содействие в создании условий для развития предпринимательской деятельности</w:t>
            </w:r>
          </w:p>
        </w:tc>
        <w:tc>
          <w:tcPr>
            <w:tcW w:w="2684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 w:rsidP="00923353">
            <w:pPr>
              <w:pStyle w:val="Default"/>
              <w:jc w:val="both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Количество вновь созданных рабочих мест субъектами малого и среднего предпринимательства (включая вновь зарегистрированных индивидуальных предпринимателей), получившими государственную «муниципальную»   поддержку</w:t>
            </w:r>
          </w:p>
        </w:tc>
        <w:tc>
          <w:tcPr>
            <w:tcW w:w="137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FA5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52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Развитие  предпринимательства, создание новых рабочих мест, увеличение поступлений в бюджет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DC20B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9552D6" w:rsidRPr="009231F0" w:rsidRDefault="009552D6" w:rsidP="00DC20B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9552D6" w:rsidRPr="009231F0" w:rsidRDefault="009552D6" w:rsidP="00347868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экономическое управление администрации Дубенского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района</w:t>
            </w: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2573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2684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 w:rsidP="006C2644">
            <w:pPr>
              <w:pStyle w:val="Default"/>
              <w:jc w:val="both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Количество субъектов малого предпринимательства (за исключением микропредприятий) обратившихся за имущественной поддержкой</w:t>
            </w:r>
          </w:p>
        </w:tc>
        <w:tc>
          <w:tcPr>
            <w:tcW w:w="137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FA5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52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Pr="009231F0" w:rsidRDefault="009552D6" w:rsidP="0022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22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Развитие предпринимательства,  увеличение поступлений в бюджет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884E99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9552D6" w:rsidRPr="009231F0" w:rsidRDefault="009552D6" w:rsidP="00884E99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9552D6" w:rsidRPr="009231F0" w:rsidRDefault="009552D6" w:rsidP="00884E99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9552D6" w:rsidRPr="009231F0" w:rsidRDefault="009552D6" w:rsidP="00DC20B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73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 w:rsidP="0022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проведения ярмарок по продаже продовольственных товаров и сельскохозяйственной продукции</w:t>
            </w:r>
          </w:p>
        </w:tc>
        <w:tc>
          <w:tcPr>
            <w:tcW w:w="2684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 w:rsidP="00C96CA0">
            <w:pPr>
              <w:pStyle w:val="Default"/>
              <w:jc w:val="both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Рост количества проведенных ярмарок по продаже продовольственных товаров и сельскохозяйственной продукции в соответствии с графиком </w:t>
            </w:r>
          </w:p>
          <w:p w:rsidR="009552D6" w:rsidRPr="009231F0" w:rsidRDefault="009552D6" w:rsidP="00923353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52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Возможность приобретения продукции республиканских товаропроизводителей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8A3D5D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9552D6" w:rsidRPr="009231F0" w:rsidRDefault="009552D6" w:rsidP="008A3D5D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9552D6" w:rsidRPr="009231F0" w:rsidRDefault="009552D6" w:rsidP="008A3D5D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9552D6" w:rsidRPr="009231F0" w:rsidRDefault="009552D6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573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 w:rsidP="0022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конкуренции на рынке розничной торговли</w:t>
            </w:r>
          </w:p>
        </w:tc>
        <w:tc>
          <w:tcPr>
            <w:tcW w:w="2684" w:type="dxa"/>
            <w:gridSpan w:val="2"/>
            <w:shd w:val="clear" w:color="auto" w:fill="auto"/>
            <w:tcMar>
              <w:left w:w="103" w:type="dxa"/>
            </w:tcMar>
          </w:tcPr>
          <w:p w:rsidR="009552D6" w:rsidRPr="009231F0" w:rsidRDefault="009552D6" w:rsidP="00C96CA0">
            <w:pPr>
              <w:pStyle w:val="Default"/>
              <w:jc w:val="both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>Оборот розничной торговли в расчете на 1 жителя</w:t>
            </w:r>
          </w:p>
        </w:tc>
        <w:tc>
          <w:tcPr>
            <w:tcW w:w="1379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52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8A3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0,136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B34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0,139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Pr="009231F0" w:rsidRDefault="009552D6" w:rsidP="0022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0,142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227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Увеличение оборота розничной торговли, осуществляемой на розничных рынках и ярмарках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8A3D5D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9552D6" w:rsidRPr="009231F0" w:rsidRDefault="009552D6" w:rsidP="008A3D5D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района</w:t>
            </w:r>
          </w:p>
          <w:p w:rsidR="009552D6" w:rsidRPr="009231F0" w:rsidRDefault="009552D6" w:rsidP="008A3D5D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9552D6" w:rsidRPr="009231F0" w:rsidRDefault="009552D6" w:rsidP="008A3D5D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2D6" w:rsidRPr="009231F0" w:rsidTr="009552D6">
        <w:trPr>
          <w:trHeight w:val="420"/>
        </w:trPr>
        <w:tc>
          <w:tcPr>
            <w:tcW w:w="2137" w:type="dxa"/>
            <w:gridSpan w:val="2"/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4" w:type="dxa"/>
            <w:gridSpan w:val="11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b/>
                <w:sz w:val="20"/>
                <w:szCs w:val="20"/>
              </w:rPr>
              <w:t>2.Мероприятия, направленные на обеспечение прозрачности и доступности закупок, товаров, работ,  услуг, проводимых с использованием конкурентных способов определения поставщиков (подрядчиков, исполнителей)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2D6" w:rsidRPr="009231F0" w:rsidTr="007F6C33">
        <w:trPr>
          <w:trHeight w:val="420"/>
        </w:trPr>
        <w:tc>
          <w:tcPr>
            <w:tcW w:w="636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46" w:type="dxa"/>
            <w:gridSpan w:val="3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511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79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 w:rsidP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ключевого (целевого) показателя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785" w:type="dxa"/>
            <w:gridSpan w:val="4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gridSpan w:val="3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11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746" w:type="dxa"/>
            <w:gridSpan w:val="3"/>
            <w:shd w:val="clear" w:color="auto" w:fill="auto"/>
            <w:tcMar>
              <w:left w:w="103" w:type="dxa"/>
            </w:tcMar>
          </w:tcPr>
          <w:p w:rsidR="009552D6" w:rsidRPr="009231F0" w:rsidRDefault="009552D6" w:rsidP="00D106A3">
            <w:pPr>
              <w:pStyle w:val="Default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Содействие увеличению доли закупок, участниками которых являются только субъекты малого и среднего </w:t>
            </w:r>
          </w:p>
        </w:tc>
        <w:tc>
          <w:tcPr>
            <w:tcW w:w="2511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Доля закупок у субъектов малого и среднего предпринимательства  в общем годовом стоимостном объеме закупок, осуществляемых в соответствии с Федеральным законом №44 «О контрактной системе в сфере закупок товаров, работ, услуг для обеспечения государственных и муниципальных нужд», процент</w:t>
            </w:r>
          </w:p>
        </w:tc>
        <w:tc>
          <w:tcPr>
            <w:tcW w:w="1379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52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Pr="009231F0" w:rsidRDefault="009552D6" w:rsidP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Развитие конкуренции при осуществлении процедур государственных и муниципальных закупок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9552D6" w:rsidRPr="009231F0" w:rsidRDefault="009552D6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9552D6" w:rsidRPr="009231F0" w:rsidRDefault="009552D6" w:rsidP="007A143B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9552D6" w:rsidRPr="009231F0" w:rsidRDefault="009552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2D6" w:rsidRPr="009231F0" w:rsidTr="009552D6">
        <w:trPr>
          <w:trHeight w:val="420"/>
        </w:trPr>
        <w:tc>
          <w:tcPr>
            <w:tcW w:w="636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746" w:type="dxa"/>
            <w:gridSpan w:val="3"/>
            <w:shd w:val="clear" w:color="auto" w:fill="auto"/>
            <w:tcMar>
              <w:left w:w="103" w:type="dxa"/>
            </w:tcMar>
          </w:tcPr>
          <w:p w:rsidR="009552D6" w:rsidRPr="009231F0" w:rsidRDefault="009552D6" w:rsidP="00F70D67">
            <w:pPr>
              <w:pStyle w:val="Default"/>
              <w:jc w:val="both"/>
              <w:rPr>
                <w:sz w:val="20"/>
                <w:szCs w:val="20"/>
              </w:rPr>
            </w:pPr>
            <w:r w:rsidRPr="009231F0">
              <w:rPr>
                <w:sz w:val="20"/>
                <w:szCs w:val="20"/>
              </w:rPr>
              <w:t xml:space="preserve">Обеспечение прозрачности и доступности закупок товаров, работ и услуг указанными хозяйствующими субъектами, в том числе </w:t>
            </w:r>
            <w:r w:rsidRPr="009231F0">
              <w:rPr>
                <w:sz w:val="20"/>
                <w:szCs w:val="20"/>
              </w:rPr>
              <w:lastRenderedPageBreak/>
              <w:t>устранение случаев (снижение количества) применения способа закупки "у единственного поставщика", а также применение конкурентных процедур закупок (конкурс, аукцион и др.)</w:t>
            </w:r>
          </w:p>
          <w:p w:rsidR="009552D6" w:rsidRPr="009231F0" w:rsidRDefault="009552D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Доля совместных закупок (торгов) в общем объеме закупок для муниципальных нужд, процент</w:t>
            </w:r>
          </w:p>
        </w:tc>
        <w:tc>
          <w:tcPr>
            <w:tcW w:w="1379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52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9552D6" w:rsidRPr="009231F0" w:rsidRDefault="00955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Mar>
              <w:left w:w="103" w:type="dxa"/>
            </w:tcMar>
          </w:tcPr>
          <w:p w:rsidR="009552D6" w:rsidRPr="009231F0" w:rsidRDefault="009552D6" w:rsidP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1B03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конкуренции при осуществлении процедур муниципальных закупок,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достижение экономии бюджетных средств при проведении конкурентных процедур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9552D6" w:rsidRPr="009231F0" w:rsidRDefault="009552D6" w:rsidP="005C14C3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Волгушева Т.М.</w:t>
            </w:r>
          </w:p>
          <w:p w:rsidR="009552D6" w:rsidRPr="009231F0" w:rsidRDefault="009552D6" w:rsidP="005C14C3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экономического управления администрации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Дубенского муниципального района</w:t>
            </w:r>
          </w:p>
          <w:p w:rsidR="009552D6" w:rsidRPr="009231F0" w:rsidRDefault="009552D6" w:rsidP="005C14C3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9552D6" w:rsidRPr="009231F0" w:rsidRDefault="009552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FD" w:rsidRDefault="007450FD">
      <w:pPr>
        <w:rPr>
          <w:rFonts w:ascii="Times New Roman" w:hAnsi="Times New Roman" w:cs="Times New Roman"/>
          <w:sz w:val="20"/>
          <w:szCs w:val="20"/>
        </w:rPr>
      </w:pPr>
    </w:p>
    <w:p w:rsidR="009231F0" w:rsidRDefault="009231F0">
      <w:pPr>
        <w:rPr>
          <w:rFonts w:ascii="Times New Roman" w:hAnsi="Times New Roman" w:cs="Times New Roman"/>
          <w:sz w:val="20"/>
          <w:szCs w:val="20"/>
        </w:rPr>
      </w:pPr>
    </w:p>
    <w:p w:rsidR="009231F0" w:rsidRPr="009231F0" w:rsidRDefault="009231F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5"/>
        <w:tblW w:w="15699" w:type="dxa"/>
        <w:tblInd w:w="-5" w:type="dxa"/>
        <w:tblCellMar>
          <w:left w:w="103" w:type="dxa"/>
        </w:tblCellMar>
        <w:tblLook w:val="04A0"/>
      </w:tblPr>
      <w:tblGrid>
        <w:gridCol w:w="622"/>
        <w:gridCol w:w="1176"/>
        <w:gridCol w:w="1425"/>
        <w:gridCol w:w="2248"/>
        <w:gridCol w:w="1244"/>
        <w:gridCol w:w="1144"/>
        <w:gridCol w:w="740"/>
        <w:gridCol w:w="850"/>
        <w:gridCol w:w="851"/>
        <w:gridCol w:w="1777"/>
        <w:gridCol w:w="1845"/>
        <w:gridCol w:w="1777"/>
      </w:tblGrid>
      <w:tr w:rsidR="00430D36" w:rsidRPr="009231F0" w:rsidTr="00430D36">
        <w:trPr>
          <w:trHeight w:val="411"/>
        </w:trPr>
        <w:tc>
          <w:tcPr>
            <w:tcW w:w="1799" w:type="dxa"/>
            <w:gridSpan w:val="2"/>
          </w:tcPr>
          <w:p w:rsidR="00430D36" w:rsidRPr="009231F0" w:rsidRDefault="00430D36">
            <w:pPr>
              <w:widowControl w:val="0"/>
              <w:spacing w:after="0" w:line="240" w:lineRule="auto"/>
              <w:ind w:right="-57"/>
              <w:jc w:val="center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00" w:type="dxa"/>
            <w:gridSpan w:val="10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widowControl w:val="0"/>
              <w:spacing w:after="0" w:line="240" w:lineRule="auto"/>
              <w:ind w:right="-57"/>
              <w:jc w:val="center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  <w:p w:rsidR="00430D36" w:rsidRPr="009231F0" w:rsidRDefault="00430D36">
            <w:pPr>
              <w:widowControl w:val="0"/>
              <w:spacing w:after="0" w:line="240" w:lineRule="auto"/>
              <w:ind w:right="-57"/>
              <w:jc w:val="center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9231F0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3. Мероприятия, направленные на</w:t>
            </w:r>
            <w:r w:rsidRPr="009231F0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 xml:space="preserve"> устранение избыточного государственного и муниципального регулирования </w:t>
            </w:r>
          </w:p>
          <w:p w:rsidR="00430D36" w:rsidRPr="009231F0" w:rsidRDefault="00430D36">
            <w:pPr>
              <w:widowControl w:val="0"/>
              <w:spacing w:after="0" w:line="240" w:lineRule="auto"/>
              <w:ind w:right="-57"/>
              <w:jc w:val="center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9231F0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и снижение административных барьеров</w:t>
            </w:r>
          </w:p>
          <w:p w:rsidR="00430D36" w:rsidRPr="009231F0" w:rsidRDefault="00430D36">
            <w:pPr>
              <w:widowControl w:val="0"/>
              <w:spacing w:after="0" w:line="240" w:lineRule="auto"/>
              <w:ind w:right="-57"/>
              <w:jc w:val="center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30D36" w:rsidRPr="009231F0" w:rsidRDefault="00430D36" w:rsidP="001217E9">
            <w:pPr>
              <w:widowControl w:val="0"/>
              <w:spacing w:after="0" w:line="240" w:lineRule="auto"/>
              <w:ind w:right="-57"/>
              <w:jc w:val="both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06689" w:rsidRPr="009231F0" w:rsidTr="00430D36">
        <w:trPr>
          <w:trHeight w:val="503"/>
        </w:trPr>
        <w:tc>
          <w:tcPr>
            <w:tcW w:w="622" w:type="dxa"/>
            <w:vMerge w:val="restart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05" w:type="dxa"/>
            <w:gridSpan w:val="2"/>
            <w:vMerge w:val="restart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249" w:type="dxa"/>
            <w:vMerge w:val="restart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244" w:type="dxa"/>
            <w:vMerge w:val="restart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vMerge w:val="restart"/>
            <w:shd w:val="clear" w:color="auto" w:fill="auto"/>
            <w:tcMar>
              <w:left w:w="103" w:type="dxa"/>
            </w:tcMar>
          </w:tcPr>
          <w:p w:rsidR="00430D36" w:rsidRPr="009231F0" w:rsidRDefault="00430D36" w:rsidP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Базовое значение ключевого (целевого) показателя в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227" w:type="dxa"/>
            <w:gridSpan w:val="4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Значения ключевых (целевых) показателей</w:t>
            </w:r>
          </w:p>
        </w:tc>
        <w:tc>
          <w:tcPr>
            <w:tcW w:w="1802" w:type="dxa"/>
            <w:vMerge w:val="restart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778" w:type="dxa"/>
            <w:vMerge w:val="restart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F06689" w:rsidRPr="009231F0" w:rsidTr="00430D36">
        <w:trPr>
          <w:trHeight w:val="411"/>
        </w:trPr>
        <w:tc>
          <w:tcPr>
            <w:tcW w:w="621" w:type="dxa"/>
            <w:vMerge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vMerge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  <w:vMerge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vMerge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2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783" w:type="dxa"/>
            <w:tcMar>
              <w:left w:w="103" w:type="dxa"/>
            </w:tcMar>
          </w:tcPr>
          <w:p w:rsidR="00430D36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5" w:type="dxa"/>
            <w:vMerge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689" w:rsidRPr="009231F0" w:rsidTr="00430D36">
        <w:trPr>
          <w:trHeight w:val="411"/>
        </w:trPr>
        <w:tc>
          <w:tcPr>
            <w:tcW w:w="62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4" w:type="dxa"/>
            <w:gridSpan w:val="2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47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3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4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83" w:type="dxa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5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78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06689" w:rsidRPr="009231F0" w:rsidTr="00430D36">
        <w:trPr>
          <w:trHeight w:val="411"/>
        </w:trPr>
        <w:tc>
          <w:tcPr>
            <w:tcW w:w="62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Необходимость оптимизации процессов предоставления государственных услуг</w:t>
            </w:r>
          </w:p>
        </w:tc>
        <w:tc>
          <w:tcPr>
            <w:tcW w:w="2247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Среднее число обращений представителей бизнес-сообщества в орган местного самоуправления для получения одной муниципальной  услуги, связанной со сферой предпринимательской деятельности</w:t>
            </w:r>
          </w:p>
        </w:tc>
        <w:tc>
          <w:tcPr>
            <w:tcW w:w="1243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144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3" w:type="dxa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5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Устранение избыточного государственного регулирования, снижение административных барьеров</w:t>
            </w:r>
          </w:p>
        </w:tc>
        <w:tc>
          <w:tcPr>
            <w:tcW w:w="1778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5C14C3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430D36" w:rsidRPr="009231F0" w:rsidRDefault="00430D36" w:rsidP="005C14C3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430D36" w:rsidRPr="009231F0" w:rsidRDefault="00430D36" w:rsidP="005C14C3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экономическое управление администрации Дубенского муниципального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689" w:rsidRPr="009231F0" w:rsidTr="00430D36">
        <w:trPr>
          <w:trHeight w:val="411"/>
        </w:trPr>
        <w:tc>
          <w:tcPr>
            <w:tcW w:w="621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9B4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594" w:type="dxa"/>
            <w:gridSpan w:val="2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Проведение оценки регулирующего воздействия проектов нормативно-правовых актов по: воздействию на состояние конкуренции анализу действующих нормативных правовых актов с целью устранения избыточного муниципального регулирования, в т.ч. избыточных функций, и их оптимизация</w:t>
            </w:r>
          </w:p>
        </w:tc>
        <w:tc>
          <w:tcPr>
            <w:tcW w:w="2247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1B5701">
            <w:pPr>
              <w:pStyle w:val="afb"/>
              <w:jc w:val="both"/>
              <w:rPr>
                <w:rFonts w:ascii="Times New Roman" w:hAnsi="Times New Roman" w:cs="Times New Roman"/>
                <w:lang w:val="ru-RU"/>
              </w:rPr>
            </w:pPr>
            <w:r w:rsidRPr="009231F0">
              <w:rPr>
                <w:rFonts w:ascii="Times New Roman" w:hAnsi="Times New Roman" w:cs="Times New Roman"/>
                <w:lang w:val="ru-RU"/>
              </w:rPr>
              <w:t>Количество положительных экспертных заключений на проекты НПА по воздействию на состояние конкуренции</w:t>
            </w:r>
          </w:p>
        </w:tc>
        <w:tc>
          <w:tcPr>
            <w:tcW w:w="1243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144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3" w:type="dxa"/>
            <w:tcMar>
              <w:left w:w="103" w:type="dxa"/>
            </w:tcMar>
          </w:tcPr>
          <w:p w:rsidR="00430D36" w:rsidRPr="009231F0" w:rsidRDefault="00430D36" w:rsidP="00430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5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1B5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Устранение избыточного муниципального регулирования, снижение административных барьеров</w:t>
            </w:r>
          </w:p>
        </w:tc>
        <w:tc>
          <w:tcPr>
            <w:tcW w:w="1778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Малкина Т.И. – </w:t>
            </w:r>
            <w:r w:rsidR="00F0668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аппарата администрации,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организационно-правового управления администрации Дубенского муниципального района</w:t>
            </w:r>
          </w:p>
        </w:tc>
      </w:tr>
      <w:tr w:rsidR="00F06689" w:rsidRPr="009231F0" w:rsidTr="00430D36">
        <w:trPr>
          <w:trHeight w:val="411"/>
        </w:trPr>
        <w:tc>
          <w:tcPr>
            <w:tcW w:w="621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9B4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2594" w:type="dxa"/>
            <w:gridSpan w:val="2"/>
            <w:shd w:val="clear" w:color="auto" w:fill="auto"/>
            <w:tcMar>
              <w:left w:w="103" w:type="dxa"/>
            </w:tcMar>
          </w:tcPr>
          <w:p w:rsidR="00430D36" w:rsidRPr="009231F0" w:rsidRDefault="00430D36" w:rsidP="00481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мониторинга качества предоставления государственных и муниципальных услуг </w:t>
            </w:r>
          </w:p>
        </w:tc>
        <w:tc>
          <w:tcPr>
            <w:tcW w:w="2247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5C14C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231F0">
              <w:rPr>
                <w:rFonts w:ascii="Times New Roman" w:hAnsi="Times New Roman" w:cs="Times New Roman"/>
              </w:rPr>
              <w:t>Уровень</w:t>
            </w:r>
          </w:p>
          <w:p w:rsidR="00430D36" w:rsidRPr="009231F0" w:rsidRDefault="00430D36" w:rsidP="00481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удовлетворенности граждан качеством предоставления муниципальных </w:t>
            </w:r>
          </w:p>
        </w:tc>
        <w:tc>
          <w:tcPr>
            <w:tcW w:w="1243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144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41" w:type="dxa"/>
            <w:shd w:val="clear" w:color="auto" w:fill="auto"/>
            <w:tcMar>
              <w:left w:w="103" w:type="dxa"/>
            </w:tcMar>
          </w:tcPr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481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2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481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83" w:type="dxa"/>
            <w:tcMar>
              <w:left w:w="103" w:type="dxa"/>
            </w:tcMar>
          </w:tcPr>
          <w:p w:rsidR="00430D36" w:rsidRPr="009231F0" w:rsidRDefault="00430D36" w:rsidP="00430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845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A417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Соблюдение стандарта оказания услуг</w:t>
            </w:r>
          </w:p>
        </w:tc>
        <w:tc>
          <w:tcPr>
            <w:tcW w:w="1778" w:type="dxa"/>
            <w:shd w:val="clear" w:color="auto" w:fill="auto"/>
            <w:tcMar>
              <w:left w:w="103" w:type="dxa"/>
            </w:tcMar>
          </w:tcPr>
          <w:p w:rsidR="00430D36" w:rsidRPr="009231F0" w:rsidRDefault="00430D36" w:rsidP="005C14C3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430D36" w:rsidRPr="009231F0" w:rsidRDefault="00430D36" w:rsidP="005C14C3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430D36" w:rsidRPr="009231F0" w:rsidRDefault="00430D36" w:rsidP="005C14C3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430D36" w:rsidRPr="009231F0" w:rsidRDefault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1F0" w:rsidRPr="009231F0" w:rsidRDefault="009231F0" w:rsidP="009231F0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231F0" w:rsidRPr="009231F0" w:rsidRDefault="009231F0" w:rsidP="009231F0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231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Мероприятия, направленные на стимулирование новых предпринимательских инициатив за счет проведения образовательных мероприятий, обеспечивающих  возможности  для поиска, отбора и обучения потенциальных предпринимателей, в том числе путем разработки и реализации региональной проектной программы по ускоренному развитию субъектов малого и среднего предпринимательства и достижения показателей ее эффективности</w:t>
      </w:r>
    </w:p>
    <w:p w:rsidR="009231F0" w:rsidRPr="009231F0" w:rsidRDefault="009231F0" w:rsidP="009231F0">
      <w:pPr>
        <w:keepNext/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f5"/>
        <w:tblW w:w="15766" w:type="dxa"/>
        <w:tblCellMar>
          <w:left w:w="98" w:type="dxa"/>
        </w:tblCellMar>
        <w:tblLook w:val="04A0"/>
      </w:tblPr>
      <w:tblGrid>
        <w:gridCol w:w="652"/>
        <w:gridCol w:w="2693"/>
        <w:gridCol w:w="2487"/>
        <w:gridCol w:w="1374"/>
        <w:gridCol w:w="1246"/>
        <w:gridCol w:w="747"/>
        <w:gridCol w:w="801"/>
        <w:gridCol w:w="803"/>
        <w:gridCol w:w="1202"/>
        <w:gridCol w:w="2124"/>
        <w:gridCol w:w="1637"/>
      </w:tblGrid>
      <w:tr w:rsidR="00430D36" w:rsidRPr="009231F0" w:rsidTr="007F6C33">
        <w:trPr>
          <w:trHeight w:val="420"/>
        </w:trPr>
        <w:tc>
          <w:tcPr>
            <w:tcW w:w="652" w:type="dxa"/>
            <w:vMerge w:val="restart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Наименования мероприятий</w:t>
            </w:r>
          </w:p>
        </w:tc>
        <w:tc>
          <w:tcPr>
            <w:tcW w:w="2487" w:type="dxa"/>
            <w:vMerge w:val="restart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ключевых (целевых) показателей</w:t>
            </w:r>
          </w:p>
        </w:tc>
        <w:tc>
          <w:tcPr>
            <w:tcW w:w="1374" w:type="dxa"/>
            <w:vMerge w:val="restart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 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shd w:val="clear" w:color="auto" w:fill="auto"/>
            <w:tcMar>
              <w:left w:w="98" w:type="dxa"/>
            </w:tcMar>
          </w:tcPr>
          <w:p w:rsidR="00430D36" w:rsidRPr="009231F0" w:rsidRDefault="00430D36" w:rsidP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ключевого (целевого) показателя 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553" w:type="dxa"/>
            <w:gridSpan w:val="4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Значения ключевых (целевых) показателей</w:t>
            </w:r>
          </w:p>
        </w:tc>
        <w:tc>
          <w:tcPr>
            <w:tcW w:w="212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637" w:type="dxa"/>
            <w:vMerge w:val="restart"/>
            <w:shd w:val="clear" w:color="auto" w:fill="auto"/>
            <w:tcMar>
              <w:left w:w="98" w:type="dxa"/>
            </w:tcMar>
          </w:tcPr>
          <w:p w:rsidR="00430D36" w:rsidRPr="009231F0" w:rsidRDefault="00430D36" w:rsidP="00430D36">
            <w:pPr>
              <w:tabs>
                <w:tab w:val="left" w:pos="1039"/>
              </w:tabs>
              <w:spacing w:after="0" w:line="240" w:lineRule="auto"/>
              <w:ind w:left="-6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430D36" w:rsidRPr="009231F0" w:rsidTr="00430D36">
        <w:trPr>
          <w:trHeight w:val="420"/>
        </w:trPr>
        <w:tc>
          <w:tcPr>
            <w:tcW w:w="652" w:type="dxa"/>
            <w:vMerge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dxa"/>
            <w:vMerge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Merge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01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0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1202" w:type="dxa"/>
            <w:tcMar>
              <w:left w:w="98" w:type="dxa"/>
            </w:tcMar>
          </w:tcPr>
          <w:p w:rsidR="00430D36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2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vMerge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D36" w:rsidRPr="009231F0" w:rsidTr="00430D36">
        <w:trPr>
          <w:trHeight w:val="420"/>
        </w:trPr>
        <w:tc>
          <w:tcPr>
            <w:tcW w:w="652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8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6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1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02" w:type="dxa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30D36" w:rsidRPr="009231F0" w:rsidTr="00430D36">
        <w:trPr>
          <w:trHeight w:val="420"/>
        </w:trPr>
        <w:tc>
          <w:tcPr>
            <w:tcW w:w="652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69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конкуренции на рынке розничной торговли</w:t>
            </w:r>
          </w:p>
        </w:tc>
        <w:tc>
          <w:tcPr>
            <w:tcW w:w="248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Количество субъектов малого и среднего предпринимательства, получивших «муниципальную»    государственную  поддержку</w:t>
            </w:r>
          </w:p>
        </w:tc>
        <w:tc>
          <w:tcPr>
            <w:tcW w:w="137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46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2" w:type="dxa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Развитие предпринимательства, создание новых рабочих мест, увеличение поступлений в бюджет</w:t>
            </w:r>
          </w:p>
        </w:tc>
        <w:tc>
          <w:tcPr>
            <w:tcW w:w="163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D36" w:rsidRPr="009231F0" w:rsidTr="00430D36">
        <w:trPr>
          <w:trHeight w:val="420"/>
        </w:trPr>
        <w:tc>
          <w:tcPr>
            <w:tcW w:w="652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69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круглых столов, совещаний и иных мероприятий по вопросам развития субъектов малого и среднего предпринимательства </w:t>
            </w:r>
          </w:p>
        </w:tc>
        <w:tc>
          <w:tcPr>
            <w:tcW w:w="248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по вопросам развития субъектов малого и среднего предпринимательства</w:t>
            </w:r>
          </w:p>
        </w:tc>
        <w:tc>
          <w:tcPr>
            <w:tcW w:w="137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46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1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2" w:type="dxa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субъектов малого и среднего предпринимательства</w:t>
            </w:r>
          </w:p>
        </w:tc>
        <w:tc>
          <w:tcPr>
            <w:tcW w:w="163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D36" w:rsidRPr="009231F0" w:rsidTr="00430D36">
        <w:trPr>
          <w:trHeight w:val="420"/>
        </w:trPr>
        <w:tc>
          <w:tcPr>
            <w:tcW w:w="652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69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информационно-консультативной поддержки субъектам малого и среднего предпринимательства 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Количество субъектов мсп обратившихся за информационно-консультативной поддержки</w:t>
            </w:r>
          </w:p>
        </w:tc>
        <w:tc>
          <w:tcPr>
            <w:tcW w:w="137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246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1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02" w:type="dxa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Улучшение качества организации деятельности субъектов мсп</w:t>
            </w:r>
          </w:p>
        </w:tc>
        <w:tc>
          <w:tcPr>
            <w:tcW w:w="163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экономическое управление администрации Дубенского муниципального района</w:t>
            </w:r>
          </w:p>
        </w:tc>
      </w:tr>
      <w:tr w:rsidR="00430D36" w:rsidRPr="009231F0" w:rsidTr="00430D36">
        <w:trPr>
          <w:trHeight w:val="420"/>
        </w:trPr>
        <w:tc>
          <w:tcPr>
            <w:tcW w:w="652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</w:t>
            </w:r>
          </w:p>
        </w:tc>
        <w:tc>
          <w:tcPr>
            <w:tcW w:w="269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предпринимателей района в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8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Количество проводимых семинаров</w:t>
            </w:r>
          </w:p>
        </w:tc>
        <w:tc>
          <w:tcPr>
            <w:tcW w:w="137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430D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2022-2025</w:t>
            </w:r>
          </w:p>
        </w:tc>
        <w:tc>
          <w:tcPr>
            <w:tcW w:w="1246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4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01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03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02" w:type="dxa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124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Повышение профессиональной подготовки сотрудников предприятий получения знаний и навыков по созданию и/или развитию предприятий</w:t>
            </w:r>
          </w:p>
        </w:tc>
        <w:tc>
          <w:tcPr>
            <w:tcW w:w="1637" w:type="dxa"/>
            <w:shd w:val="clear" w:color="auto" w:fill="auto"/>
            <w:tcMar>
              <w:left w:w="98" w:type="dxa"/>
            </w:tcMar>
          </w:tcPr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Волгушева Т.М.</w:t>
            </w:r>
          </w:p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Начальник экономического управления администрации Дубенского муниципального района</w:t>
            </w:r>
          </w:p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администрации Дубенского муниципального района</w:t>
            </w:r>
          </w:p>
          <w:p w:rsidR="00430D36" w:rsidRPr="009231F0" w:rsidRDefault="00430D36" w:rsidP="00640086">
            <w:pPr>
              <w:pStyle w:val="af9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7450FD" w:rsidRDefault="007450FD">
      <w:pPr>
        <w:rPr>
          <w:rFonts w:ascii="Times New Roman" w:hAnsi="Times New Roman" w:cs="Times New Roman"/>
          <w:sz w:val="20"/>
          <w:szCs w:val="20"/>
        </w:rPr>
      </w:pPr>
    </w:p>
    <w:p w:rsidR="009231F0" w:rsidRPr="009231F0" w:rsidRDefault="009231F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5"/>
        <w:tblW w:w="15711" w:type="dxa"/>
        <w:tblCellMar>
          <w:left w:w="118" w:type="dxa"/>
        </w:tblCellMar>
        <w:tblLook w:val="04A0"/>
      </w:tblPr>
      <w:tblGrid>
        <w:gridCol w:w="15824"/>
      </w:tblGrid>
      <w:tr w:rsidR="007450FD" w:rsidRPr="009231F0" w:rsidTr="009231F0">
        <w:trPr>
          <w:trHeight w:val="420"/>
        </w:trPr>
        <w:tc>
          <w:tcPr>
            <w:tcW w:w="157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450FD" w:rsidRPr="009231F0" w:rsidRDefault="00745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50FD" w:rsidRPr="009231F0" w:rsidRDefault="00E147E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36DE6" w:rsidRPr="009231F0">
              <w:rPr>
                <w:rFonts w:ascii="Times New Roman" w:hAnsi="Times New Roman" w:cs="Times New Roman"/>
                <w:b/>
                <w:sz w:val="20"/>
                <w:szCs w:val="20"/>
              </w:rPr>
              <w:t>. Мероприятия, направленные на обучение государственных гражданских служащих и работников подведомственных предприятий и учреждений основам государственной политики в области развития конкуренции и антимонопольного законодательства</w:t>
            </w:r>
          </w:p>
          <w:p w:rsidR="007450FD" w:rsidRPr="009231F0" w:rsidRDefault="007450FD">
            <w:pPr>
              <w:keepNext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Style w:val="af5"/>
              <w:tblW w:w="15588" w:type="dxa"/>
              <w:tblCellMar>
                <w:left w:w="98" w:type="dxa"/>
              </w:tblCellMar>
              <w:tblLook w:val="04A0"/>
            </w:tblPr>
            <w:tblGrid>
              <w:gridCol w:w="600"/>
              <w:gridCol w:w="2398"/>
              <w:gridCol w:w="2184"/>
              <w:gridCol w:w="1297"/>
              <w:gridCol w:w="1211"/>
              <w:gridCol w:w="720"/>
              <w:gridCol w:w="778"/>
              <w:gridCol w:w="779"/>
              <w:gridCol w:w="1227"/>
              <w:gridCol w:w="2391"/>
              <w:gridCol w:w="2003"/>
            </w:tblGrid>
            <w:tr w:rsidR="00430D36" w:rsidRPr="009231F0" w:rsidTr="007F6C33">
              <w:trPr>
                <w:trHeight w:val="420"/>
              </w:trPr>
              <w:tc>
                <w:tcPr>
                  <w:tcW w:w="600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398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Наименования мероприятий</w:t>
                  </w:r>
                </w:p>
              </w:tc>
              <w:tc>
                <w:tcPr>
                  <w:tcW w:w="2184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ключевых (целевых) показателей</w:t>
                  </w:r>
                </w:p>
              </w:tc>
              <w:tc>
                <w:tcPr>
                  <w:tcW w:w="1297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Срок реализации </w:t>
                  </w:r>
                </w:p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1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Базовое значение ключевого (целевого) показателя в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2021</w:t>
                  </w: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3504" w:type="dxa"/>
                  <w:gridSpan w:val="4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Значения ключевых (целевых) показателей</w:t>
                  </w:r>
                </w:p>
              </w:tc>
              <w:tc>
                <w:tcPr>
                  <w:tcW w:w="2391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2003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Ответственные</w:t>
                  </w:r>
                </w:p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исполнители</w:t>
                  </w:r>
                </w:p>
              </w:tc>
            </w:tr>
            <w:tr w:rsidR="00F06689" w:rsidRPr="009231F0" w:rsidTr="00430D36">
              <w:trPr>
                <w:trHeight w:val="420"/>
              </w:trPr>
              <w:tc>
                <w:tcPr>
                  <w:tcW w:w="600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84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1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2022</w:t>
                  </w:r>
                </w:p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778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2023</w:t>
                  </w:r>
                </w:p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779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  <w:p w:rsidR="00430D36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r w:rsidR="00430D36"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од</w:t>
                  </w:r>
                </w:p>
              </w:tc>
              <w:tc>
                <w:tcPr>
                  <w:tcW w:w="1227" w:type="dxa"/>
                  <w:tcMar>
                    <w:left w:w="98" w:type="dxa"/>
                  </w:tcMar>
                </w:tcPr>
                <w:p w:rsidR="00430D36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2391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3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06689" w:rsidRPr="009231F0" w:rsidTr="00430D36">
              <w:trPr>
                <w:trHeight w:val="420"/>
              </w:trPr>
              <w:tc>
                <w:tcPr>
                  <w:tcW w:w="600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98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84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97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20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78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79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27" w:type="dxa"/>
                  <w:tcMar>
                    <w:left w:w="98" w:type="dxa"/>
                  </w:tcMar>
                </w:tcPr>
                <w:p w:rsidR="00430D36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391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003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731E73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F06689" w:rsidRPr="009231F0" w:rsidTr="00430D36">
              <w:trPr>
                <w:trHeight w:val="420"/>
              </w:trPr>
              <w:tc>
                <w:tcPr>
                  <w:tcW w:w="600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5.1.</w:t>
                  </w:r>
                </w:p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0F71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Реализация мероприятий, связанных с нарушением антимонопольного </w:t>
                  </w: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законодательства</w:t>
                  </w:r>
                </w:p>
              </w:tc>
              <w:tc>
                <w:tcPr>
                  <w:tcW w:w="2184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4C0F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Недопущение количества нарушений антимонопольного законодательства со </w:t>
                  </w: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стороны органов государственной власти и органов местного самоуправления к 20</w:t>
                  </w:r>
                  <w:r w:rsidR="00731E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году не менее чем в 2 раза по сравнению с 2</w:t>
                  </w:r>
                  <w:r w:rsidR="00731E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021</w:t>
                  </w: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годом, процент</w:t>
                  </w:r>
                </w:p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2022-2025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20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78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79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27" w:type="dxa"/>
                  <w:tcMar>
                    <w:left w:w="98" w:type="dxa"/>
                  </w:tcMar>
                </w:tcPr>
                <w:p w:rsidR="00430D36" w:rsidRPr="009231F0" w:rsidRDefault="00731E73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391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0F71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Отсутствие количества нарушений антимонопольного законодательства со </w:t>
                  </w: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стороны органов государственной власти и органов местного самоуправления</w:t>
                  </w:r>
                </w:p>
                <w:p w:rsidR="00430D36" w:rsidRPr="009231F0" w:rsidRDefault="00430D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03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F0668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Малкина Т.И. – </w:t>
                  </w:r>
                  <w:r w:rsidR="00F0668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аппарата администрации, </w:t>
                  </w: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начальник организационно-правового управления администрации Дубенского муниципального района</w:t>
                  </w:r>
                </w:p>
              </w:tc>
            </w:tr>
            <w:tr w:rsidR="00F06689" w:rsidRPr="009231F0" w:rsidTr="00430D36">
              <w:trPr>
                <w:trHeight w:val="420"/>
              </w:trPr>
              <w:tc>
                <w:tcPr>
                  <w:tcW w:w="600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A47F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5.2</w:t>
                  </w:r>
                </w:p>
              </w:tc>
              <w:tc>
                <w:tcPr>
                  <w:tcW w:w="2398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2C02C0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9231F0">
                    <w:rPr>
                      <w:sz w:val="20"/>
                      <w:szCs w:val="20"/>
                    </w:rPr>
                    <w:t>Разработка и утверждение внутренних актов муниципального образования об антимонопольном комплаенсе  и их размещение на официальном сайте администрации Дубенского муниципального района</w:t>
                  </w:r>
                </w:p>
                <w:p w:rsidR="00430D36" w:rsidRPr="009231F0" w:rsidRDefault="00430D36" w:rsidP="002C02C0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84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2C02C0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9231F0">
                    <w:rPr>
                      <w:sz w:val="20"/>
                      <w:szCs w:val="20"/>
                    </w:rPr>
                    <w:t>Наличие утвержденных внутренних актов об антимонопольном комплаенсе, дорожной карты, плана мероприятий, доклада об антимонопольном комплаенсе</w:t>
                  </w:r>
                </w:p>
              </w:tc>
              <w:tc>
                <w:tcPr>
                  <w:tcW w:w="1297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731E73" w:rsidP="00A47F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2022-2025</w:t>
                  </w:r>
                </w:p>
              </w:tc>
              <w:tc>
                <w:tcPr>
                  <w:tcW w:w="1211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731E73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720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778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779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227" w:type="dxa"/>
                  <w:tcMar>
                    <w:left w:w="98" w:type="dxa"/>
                  </w:tcMar>
                </w:tcPr>
                <w:p w:rsidR="00430D36" w:rsidRPr="009231F0" w:rsidRDefault="00731E73" w:rsidP="00731E73">
                  <w:pPr>
                    <w:spacing w:after="0" w:line="240" w:lineRule="auto"/>
                    <w:ind w:right="14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2391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A47FE7">
                  <w:pPr>
                    <w:spacing w:after="0" w:line="240" w:lineRule="auto"/>
                    <w:ind w:right="14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Постановление администрации Дубенского муниципального района о системе внутреннего обеспечения соответствия требованиям антимонопольного законодательства;</w:t>
                  </w:r>
                </w:p>
                <w:p w:rsidR="00430D36" w:rsidRPr="009231F0" w:rsidRDefault="00430D36" w:rsidP="00A47FE7">
                  <w:pPr>
                    <w:spacing w:after="0" w:line="240" w:lineRule="auto"/>
                    <w:ind w:right="14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Постановление об утверждении Карты комплаенс-рисков;</w:t>
                  </w:r>
                </w:p>
                <w:p w:rsidR="00430D36" w:rsidRPr="009231F0" w:rsidRDefault="00430D36" w:rsidP="00A47FE7">
                  <w:pPr>
                    <w:spacing w:after="0" w:line="240" w:lineRule="auto"/>
                    <w:ind w:right="14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Постановление администрации Дубенского муниципального района об утверждении Плана мероприятий  антимонопольного комплаенса;</w:t>
                  </w:r>
                </w:p>
                <w:p w:rsidR="00430D36" w:rsidRPr="009231F0" w:rsidRDefault="00430D36" w:rsidP="00A47FE7">
                  <w:pPr>
                    <w:spacing w:after="0" w:line="240" w:lineRule="auto"/>
                    <w:ind w:right="14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Доклад об антимонопольном комплаенсе</w:t>
                  </w:r>
                </w:p>
              </w:tc>
              <w:tc>
                <w:tcPr>
                  <w:tcW w:w="2003" w:type="dxa"/>
                  <w:shd w:val="clear" w:color="auto" w:fill="auto"/>
                  <w:tcMar>
                    <w:left w:w="98" w:type="dxa"/>
                  </w:tcMar>
                </w:tcPr>
                <w:p w:rsidR="00430D36" w:rsidRPr="009231F0" w:rsidRDefault="00430D36" w:rsidP="00A47FE7">
                  <w:pPr>
                    <w:pStyle w:val="af9"/>
                    <w:spacing w:after="0" w:line="240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Волгушева Т.М.</w:t>
                  </w:r>
                </w:p>
                <w:p w:rsidR="00430D36" w:rsidRPr="009231F0" w:rsidRDefault="00430D36" w:rsidP="00A47FE7">
                  <w:pPr>
                    <w:pStyle w:val="af9"/>
                    <w:spacing w:after="0" w:line="240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экономического управления администрации Дубенского муниципального района</w:t>
                  </w:r>
                </w:p>
                <w:p w:rsidR="00430D36" w:rsidRPr="009231F0" w:rsidRDefault="00430D36" w:rsidP="00A47FE7">
                  <w:pPr>
                    <w:pStyle w:val="af9"/>
                    <w:spacing w:after="0" w:line="240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экономическое управление администрации Дубенского муниципального района</w:t>
                  </w:r>
                </w:p>
                <w:p w:rsidR="00430D36" w:rsidRPr="009231F0" w:rsidRDefault="00430D36" w:rsidP="00A47F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450FD" w:rsidRPr="009231F0" w:rsidRDefault="00745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50FD" w:rsidRDefault="00745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1E73" w:rsidRDefault="00731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1E73" w:rsidRDefault="00731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1E73" w:rsidRDefault="00731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1E73" w:rsidRDefault="00731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31E73" w:rsidRPr="009231F0" w:rsidRDefault="00731E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50FD" w:rsidRPr="009231F0" w:rsidRDefault="00E147E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1F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36DE6" w:rsidRPr="009231F0">
              <w:rPr>
                <w:rFonts w:ascii="Times New Roman" w:hAnsi="Times New Roman" w:cs="Times New Roman"/>
                <w:b/>
                <w:sz w:val="20"/>
                <w:szCs w:val="20"/>
              </w:rPr>
              <w:t>. Дополнительные мероприятия, направленные на развитие конкурентной среды</w:t>
            </w:r>
          </w:p>
          <w:p w:rsidR="007450FD" w:rsidRPr="009231F0" w:rsidRDefault="007450FD">
            <w:pPr>
              <w:keepNext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Style w:val="af5"/>
              <w:tblW w:w="15588" w:type="dxa"/>
              <w:tblCellMar>
                <w:left w:w="98" w:type="dxa"/>
              </w:tblCellMar>
              <w:tblLook w:val="04A0"/>
            </w:tblPr>
            <w:tblGrid>
              <w:gridCol w:w="630"/>
              <w:gridCol w:w="2390"/>
              <w:gridCol w:w="2172"/>
              <w:gridCol w:w="1302"/>
              <w:gridCol w:w="1212"/>
              <w:gridCol w:w="724"/>
              <w:gridCol w:w="783"/>
              <w:gridCol w:w="784"/>
              <w:gridCol w:w="1514"/>
              <w:gridCol w:w="2082"/>
              <w:gridCol w:w="1995"/>
            </w:tblGrid>
            <w:tr w:rsidR="00731E73" w:rsidRPr="009231F0" w:rsidTr="007F6C33">
              <w:trPr>
                <w:trHeight w:val="420"/>
              </w:trPr>
              <w:tc>
                <w:tcPr>
                  <w:tcW w:w="630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390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Наименования мероприятий</w:t>
                  </w:r>
                </w:p>
              </w:tc>
              <w:tc>
                <w:tcPr>
                  <w:tcW w:w="2172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ключевых (целевых) показателей</w:t>
                  </w:r>
                </w:p>
              </w:tc>
              <w:tc>
                <w:tcPr>
                  <w:tcW w:w="1302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Срок реализации 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2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Базовое значение ключевого (целевого) показателя в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2021</w:t>
                  </w: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3805" w:type="dxa"/>
                  <w:gridSpan w:val="4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Значения ключевых (целевых) показателей</w:t>
                  </w:r>
                </w:p>
              </w:tc>
              <w:tc>
                <w:tcPr>
                  <w:tcW w:w="2082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Результат</w:t>
                  </w:r>
                </w:p>
              </w:tc>
              <w:tc>
                <w:tcPr>
                  <w:tcW w:w="1995" w:type="dxa"/>
                  <w:vMerge w:val="restart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Ответственные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исполнители</w:t>
                  </w:r>
                </w:p>
              </w:tc>
            </w:tr>
            <w:tr w:rsidR="00731E73" w:rsidRPr="009231F0" w:rsidTr="00731E73">
              <w:trPr>
                <w:trHeight w:val="420"/>
              </w:trPr>
              <w:tc>
                <w:tcPr>
                  <w:tcW w:w="630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0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72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2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2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2022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783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2023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784" w:type="dxa"/>
                  <w:shd w:val="clear" w:color="auto" w:fill="auto"/>
                  <w:tcMar>
                    <w:left w:w="98" w:type="dxa"/>
                  </w:tcMar>
                </w:tcPr>
                <w:p w:rsidR="00731E73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1514" w:type="dxa"/>
                  <w:tcMar>
                    <w:left w:w="98" w:type="dxa"/>
                  </w:tcMar>
                </w:tcPr>
                <w:p w:rsidR="00731E73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2082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95" w:type="dxa"/>
                  <w:vMerge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31E73" w:rsidRPr="009231F0" w:rsidTr="00731E73">
              <w:trPr>
                <w:trHeight w:val="420"/>
              </w:trPr>
              <w:tc>
                <w:tcPr>
                  <w:tcW w:w="630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90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7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0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1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24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83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84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514" w:type="dxa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08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995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731E73" w:rsidRPr="009231F0" w:rsidTr="00731E73">
              <w:trPr>
                <w:trHeight w:val="420"/>
              </w:trPr>
              <w:tc>
                <w:tcPr>
                  <w:tcW w:w="630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6.1.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0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0F71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Реализация мероприятий, предусмотренных стратегическими  документами</w:t>
                  </w:r>
                </w:p>
              </w:tc>
              <w:tc>
                <w:tcPr>
                  <w:tcW w:w="217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Доля выполненных мероприятий, обеспечивающих достижение установленных результатов, предусмотренных стратегическими  документами, в том числе по развитию конкуренции и улучшению инвестиционного климата</w:t>
                  </w:r>
                </w:p>
              </w:tc>
              <w:tc>
                <w:tcPr>
                  <w:tcW w:w="130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1A0C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2022-2025</w:t>
                  </w:r>
                </w:p>
              </w:tc>
              <w:tc>
                <w:tcPr>
                  <w:tcW w:w="121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724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783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784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514" w:type="dxa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208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Исполнение мероприятий, предусмотренных стратегическими  документами</w:t>
                  </w:r>
                </w:p>
              </w:tc>
              <w:tc>
                <w:tcPr>
                  <w:tcW w:w="1995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5C14C3">
                  <w:pPr>
                    <w:pStyle w:val="af9"/>
                    <w:spacing w:after="0" w:line="240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Волгушева Т.М.</w:t>
                  </w:r>
                </w:p>
                <w:p w:rsidR="00731E73" w:rsidRPr="009231F0" w:rsidRDefault="00731E73" w:rsidP="005C14C3">
                  <w:pPr>
                    <w:pStyle w:val="af9"/>
                    <w:spacing w:after="0" w:line="240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экономического управления администрации Дубенского муниципального района</w:t>
                  </w:r>
                </w:p>
                <w:p w:rsidR="00731E73" w:rsidRPr="009231F0" w:rsidRDefault="00731E73" w:rsidP="005C14C3">
                  <w:pPr>
                    <w:pStyle w:val="af9"/>
                    <w:spacing w:after="0" w:line="240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экономическое управление администрации Дубенского муниципального района</w:t>
                  </w:r>
                </w:p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31E73" w:rsidRPr="009231F0" w:rsidTr="00731E73">
              <w:trPr>
                <w:trHeight w:val="420"/>
              </w:trPr>
              <w:tc>
                <w:tcPr>
                  <w:tcW w:w="630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6.2</w:t>
                  </w:r>
                </w:p>
              </w:tc>
              <w:tc>
                <w:tcPr>
                  <w:tcW w:w="2390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AD4E8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Содействие  в проведении мониторинга состояния конкурентной среды на приоритетных и социально значимых рынках </w:t>
                  </w:r>
                </w:p>
              </w:tc>
              <w:tc>
                <w:tcPr>
                  <w:tcW w:w="217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0A75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Мониторинг состояния конкурентной среды</w:t>
                  </w:r>
                </w:p>
                <w:p w:rsidR="00731E73" w:rsidRPr="009231F0" w:rsidRDefault="00731E73" w:rsidP="000A75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31E73" w:rsidRPr="009231F0" w:rsidRDefault="00731E73" w:rsidP="000A75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0A75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2019-2021</w:t>
                  </w:r>
                </w:p>
              </w:tc>
              <w:tc>
                <w:tcPr>
                  <w:tcW w:w="121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0A75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24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0A75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83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0A75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84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0A75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14" w:type="dxa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82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Анализ состояния конкурентной среды</w:t>
                  </w:r>
                </w:p>
              </w:tc>
              <w:tc>
                <w:tcPr>
                  <w:tcW w:w="1995" w:type="dxa"/>
                  <w:shd w:val="clear" w:color="auto" w:fill="auto"/>
                  <w:tcMar>
                    <w:left w:w="98" w:type="dxa"/>
                  </w:tcMar>
                </w:tcPr>
                <w:p w:rsidR="00731E73" w:rsidRPr="009231F0" w:rsidRDefault="00731E73" w:rsidP="00F22D23">
                  <w:pPr>
                    <w:pStyle w:val="af9"/>
                    <w:spacing w:after="0" w:line="240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Волгушева Т.М.</w:t>
                  </w:r>
                </w:p>
                <w:p w:rsidR="00731E73" w:rsidRPr="009231F0" w:rsidRDefault="00731E73" w:rsidP="00F22D23">
                  <w:pPr>
                    <w:pStyle w:val="af9"/>
                    <w:spacing w:after="0" w:line="240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экономического управления администрации Дубенского муниципального района</w:t>
                  </w:r>
                </w:p>
                <w:p w:rsidR="00731E73" w:rsidRPr="009231F0" w:rsidRDefault="00731E73" w:rsidP="00F22D23">
                  <w:pPr>
                    <w:pStyle w:val="af9"/>
                    <w:spacing w:after="0" w:line="240" w:lineRule="auto"/>
                    <w:ind w:left="0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31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экономическое управление администрации Дубенского муниципального района</w:t>
                  </w:r>
                </w:p>
              </w:tc>
            </w:tr>
          </w:tbl>
          <w:p w:rsidR="007450FD" w:rsidRPr="009231F0" w:rsidRDefault="007450FD" w:rsidP="003614A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450FD" w:rsidRDefault="007450FD" w:rsidP="009231F0">
      <w:pPr>
        <w:spacing w:after="0" w:line="240" w:lineRule="auto"/>
        <w:jc w:val="right"/>
      </w:pPr>
    </w:p>
    <w:sectPr w:rsidR="007450FD" w:rsidSect="00B62BCF">
      <w:headerReference w:type="default" r:id="rId9"/>
      <w:headerReference w:type="first" r:id="rId10"/>
      <w:pgSz w:w="16838" w:h="11906" w:orient="landscape"/>
      <w:pgMar w:top="675" w:right="680" w:bottom="851" w:left="709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BB2" w:rsidRDefault="00986BB2" w:rsidP="007450FD">
      <w:pPr>
        <w:spacing w:after="0" w:line="240" w:lineRule="auto"/>
      </w:pPr>
      <w:r>
        <w:separator/>
      </w:r>
    </w:p>
  </w:endnote>
  <w:endnote w:type="continuationSeparator" w:id="1">
    <w:p w:rsidR="00986BB2" w:rsidRDefault="00986BB2" w:rsidP="0074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BB2" w:rsidRDefault="00986BB2" w:rsidP="007450FD">
      <w:pPr>
        <w:spacing w:after="0" w:line="240" w:lineRule="auto"/>
      </w:pPr>
      <w:r>
        <w:separator/>
      </w:r>
    </w:p>
  </w:footnote>
  <w:footnote w:type="continuationSeparator" w:id="1">
    <w:p w:rsidR="00986BB2" w:rsidRDefault="00986BB2" w:rsidP="00745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4BD" w:rsidRDefault="005E74BD">
    <w:pPr>
      <w:pStyle w:val="Header"/>
      <w:jc w:val="right"/>
    </w:pPr>
    <w:fldSimple w:instr="PAGE">
      <w:r>
        <w:rPr>
          <w:noProof/>
        </w:rPr>
        <w:t>26</w:t>
      </w:r>
    </w:fldSimple>
  </w:p>
  <w:p w:rsidR="005E74BD" w:rsidRDefault="005E74B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4BD" w:rsidRDefault="005E74BD">
    <w:pPr>
      <w:pStyle w:val="Header"/>
      <w:jc w:val="right"/>
    </w:pPr>
    <w:fldSimple w:instr="PAGE">
      <w:r>
        <w:rPr>
          <w:noProof/>
        </w:rPr>
        <w:t>1</w:t>
      </w:r>
    </w:fldSimple>
  </w:p>
  <w:p w:rsidR="005E74BD" w:rsidRDefault="005E74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87692"/>
    <w:multiLevelType w:val="multilevel"/>
    <w:tmpl w:val="174E7E9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1DA5"/>
    <w:multiLevelType w:val="multilevel"/>
    <w:tmpl w:val="174E7E9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26964"/>
    <w:multiLevelType w:val="multilevel"/>
    <w:tmpl w:val="F9FC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F50D5C"/>
    <w:multiLevelType w:val="hybridMultilevel"/>
    <w:tmpl w:val="5ECACC66"/>
    <w:lvl w:ilvl="0" w:tplc="CDD61776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3E5E4CFC"/>
    <w:multiLevelType w:val="hybridMultilevel"/>
    <w:tmpl w:val="87B0D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D96C1A"/>
    <w:multiLevelType w:val="multilevel"/>
    <w:tmpl w:val="E0E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6C1C21"/>
    <w:multiLevelType w:val="hybridMultilevel"/>
    <w:tmpl w:val="08A4D216"/>
    <w:lvl w:ilvl="0" w:tplc="2EF26F4A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562B6818"/>
    <w:multiLevelType w:val="hybridMultilevel"/>
    <w:tmpl w:val="5ECACC66"/>
    <w:lvl w:ilvl="0" w:tplc="CDD61776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5B0E70EB"/>
    <w:multiLevelType w:val="multilevel"/>
    <w:tmpl w:val="881C26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B5765A8"/>
    <w:multiLevelType w:val="hybridMultilevel"/>
    <w:tmpl w:val="F6584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170A4A"/>
    <w:multiLevelType w:val="hybridMultilevel"/>
    <w:tmpl w:val="D59441D6"/>
    <w:lvl w:ilvl="0" w:tplc="A7E0D34E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78940CC7"/>
    <w:multiLevelType w:val="multilevel"/>
    <w:tmpl w:val="E342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11"/>
  </w:num>
  <w:num w:numId="7">
    <w:abstractNumId w:val="7"/>
  </w:num>
  <w:num w:numId="8">
    <w:abstractNumId w:val="4"/>
  </w:num>
  <w:num w:numId="9">
    <w:abstractNumId w:val="9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0FD"/>
    <w:rsid w:val="00017587"/>
    <w:rsid w:val="00021ECB"/>
    <w:rsid w:val="000228BC"/>
    <w:rsid w:val="000236D6"/>
    <w:rsid w:val="00044C15"/>
    <w:rsid w:val="000506FA"/>
    <w:rsid w:val="00051363"/>
    <w:rsid w:val="000522C9"/>
    <w:rsid w:val="000556C7"/>
    <w:rsid w:val="00055D05"/>
    <w:rsid w:val="00072938"/>
    <w:rsid w:val="00072F63"/>
    <w:rsid w:val="000762AE"/>
    <w:rsid w:val="0008433F"/>
    <w:rsid w:val="00093FB8"/>
    <w:rsid w:val="00094144"/>
    <w:rsid w:val="00097058"/>
    <w:rsid w:val="000A0F13"/>
    <w:rsid w:val="000A3455"/>
    <w:rsid w:val="000A4962"/>
    <w:rsid w:val="000A7579"/>
    <w:rsid w:val="000C00CD"/>
    <w:rsid w:val="000C55E3"/>
    <w:rsid w:val="000D1C61"/>
    <w:rsid w:val="000E7E2A"/>
    <w:rsid w:val="000F323B"/>
    <w:rsid w:val="000F7188"/>
    <w:rsid w:val="00105BE5"/>
    <w:rsid w:val="00106C9B"/>
    <w:rsid w:val="00120AED"/>
    <w:rsid w:val="00121027"/>
    <w:rsid w:val="001217E9"/>
    <w:rsid w:val="00124AC9"/>
    <w:rsid w:val="00140B5C"/>
    <w:rsid w:val="00142CEA"/>
    <w:rsid w:val="00145975"/>
    <w:rsid w:val="00147F0A"/>
    <w:rsid w:val="00164C3D"/>
    <w:rsid w:val="001678A7"/>
    <w:rsid w:val="00174581"/>
    <w:rsid w:val="00182BA5"/>
    <w:rsid w:val="00195A2A"/>
    <w:rsid w:val="001A0C7F"/>
    <w:rsid w:val="001B0365"/>
    <w:rsid w:val="001B1488"/>
    <w:rsid w:val="001B209B"/>
    <w:rsid w:val="001B5701"/>
    <w:rsid w:val="001C20FE"/>
    <w:rsid w:val="001D2586"/>
    <w:rsid w:val="001D5E47"/>
    <w:rsid w:val="001F3D76"/>
    <w:rsid w:val="001F7DD7"/>
    <w:rsid w:val="00227079"/>
    <w:rsid w:val="00233F04"/>
    <w:rsid w:val="00242C92"/>
    <w:rsid w:val="00252CA5"/>
    <w:rsid w:val="002543CB"/>
    <w:rsid w:val="002629A3"/>
    <w:rsid w:val="00276ABC"/>
    <w:rsid w:val="0028268B"/>
    <w:rsid w:val="002A1E2A"/>
    <w:rsid w:val="002A33A4"/>
    <w:rsid w:val="002A3E5D"/>
    <w:rsid w:val="002B4112"/>
    <w:rsid w:val="002C02C0"/>
    <w:rsid w:val="002C10EC"/>
    <w:rsid w:val="002D6050"/>
    <w:rsid w:val="002E15B1"/>
    <w:rsid w:val="002F1D9F"/>
    <w:rsid w:val="003009A8"/>
    <w:rsid w:val="00303C39"/>
    <w:rsid w:val="00305C61"/>
    <w:rsid w:val="00307F3E"/>
    <w:rsid w:val="00311A85"/>
    <w:rsid w:val="00323BB2"/>
    <w:rsid w:val="00343991"/>
    <w:rsid w:val="00347868"/>
    <w:rsid w:val="00347B26"/>
    <w:rsid w:val="003614A6"/>
    <w:rsid w:val="00362FD2"/>
    <w:rsid w:val="00363A61"/>
    <w:rsid w:val="00364BE1"/>
    <w:rsid w:val="003749D7"/>
    <w:rsid w:val="00385CF8"/>
    <w:rsid w:val="00386262"/>
    <w:rsid w:val="00392C58"/>
    <w:rsid w:val="003A517A"/>
    <w:rsid w:val="003A7465"/>
    <w:rsid w:val="003B5BED"/>
    <w:rsid w:val="003B7D74"/>
    <w:rsid w:val="003C1C1B"/>
    <w:rsid w:val="003C3FE8"/>
    <w:rsid w:val="003D27E9"/>
    <w:rsid w:val="003F0B0D"/>
    <w:rsid w:val="003F0BE2"/>
    <w:rsid w:val="004020E0"/>
    <w:rsid w:val="0040267B"/>
    <w:rsid w:val="00403CFD"/>
    <w:rsid w:val="004164B1"/>
    <w:rsid w:val="00416513"/>
    <w:rsid w:val="0041757F"/>
    <w:rsid w:val="00422FB4"/>
    <w:rsid w:val="00426F52"/>
    <w:rsid w:val="00430D36"/>
    <w:rsid w:val="004353B6"/>
    <w:rsid w:val="00440837"/>
    <w:rsid w:val="00440925"/>
    <w:rsid w:val="00463F8B"/>
    <w:rsid w:val="004666CA"/>
    <w:rsid w:val="00481745"/>
    <w:rsid w:val="00487686"/>
    <w:rsid w:val="004A5B53"/>
    <w:rsid w:val="004B1A91"/>
    <w:rsid w:val="004B7CD6"/>
    <w:rsid w:val="004C0FAF"/>
    <w:rsid w:val="004C6255"/>
    <w:rsid w:val="00501F7E"/>
    <w:rsid w:val="0050438F"/>
    <w:rsid w:val="0050763E"/>
    <w:rsid w:val="00513738"/>
    <w:rsid w:val="00516CAE"/>
    <w:rsid w:val="005202A3"/>
    <w:rsid w:val="005217FF"/>
    <w:rsid w:val="00530C7C"/>
    <w:rsid w:val="00533330"/>
    <w:rsid w:val="00537BA7"/>
    <w:rsid w:val="0054722A"/>
    <w:rsid w:val="005546C1"/>
    <w:rsid w:val="00557C17"/>
    <w:rsid w:val="005648D0"/>
    <w:rsid w:val="00566AD0"/>
    <w:rsid w:val="005723A6"/>
    <w:rsid w:val="00590C15"/>
    <w:rsid w:val="0059287D"/>
    <w:rsid w:val="00593F6B"/>
    <w:rsid w:val="005A49E5"/>
    <w:rsid w:val="005B2AB6"/>
    <w:rsid w:val="005B2DE4"/>
    <w:rsid w:val="005B4026"/>
    <w:rsid w:val="005C14C3"/>
    <w:rsid w:val="005C7781"/>
    <w:rsid w:val="005E74BD"/>
    <w:rsid w:val="005F204E"/>
    <w:rsid w:val="00611202"/>
    <w:rsid w:val="00612CF5"/>
    <w:rsid w:val="00621307"/>
    <w:rsid w:val="00636DE6"/>
    <w:rsid w:val="00637B12"/>
    <w:rsid w:val="00640086"/>
    <w:rsid w:val="00646AD1"/>
    <w:rsid w:val="0066192E"/>
    <w:rsid w:val="00662E16"/>
    <w:rsid w:val="00670C2E"/>
    <w:rsid w:val="00673F35"/>
    <w:rsid w:val="00681DBE"/>
    <w:rsid w:val="00696628"/>
    <w:rsid w:val="006B4750"/>
    <w:rsid w:val="006B6CA3"/>
    <w:rsid w:val="006B7851"/>
    <w:rsid w:val="006C1851"/>
    <w:rsid w:val="006C2644"/>
    <w:rsid w:val="006C268E"/>
    <w:rsid w:val="006C6ECB"/>
    <w:rsid w:val="006D0C98"/>
    <w:rsid w:val="006D6C84"/>
    <w:rsid w:val="006F3245"/>
    <w:rsid w:val="00701285"/>
    <w:rsid w:val="0070282B"/>
    <w:rsid w:val="00703EF1"/>
    <w:rsid w:val="007048A0"/>
    <w:rsid w:val="00713726"/>
    <w:rsid w:val="00715421"/>
    <w:rsid w:val="00727546"/>
    <w:rsid w:val="00731E73"/>
    <w:rsid w:val="007343D7"/>
    <w:rsid w:val="007450FD"/>
    <w:rsid w:val="0076002E"/>
    <w:rsid w:val="007636EF"/>
    <w:rsid w:val="007641AC"/>
    <w:rsid w:val="00765876"/>
    <w:rsid w:val="00794CC6"/>
    <w:rsid w:val="007A064D"/>
    <w:rsid w:val="007A143B"/>
    <w:rsid w:val="007A3FF4"/>
    <w:rsid w:val="007A58E3"/>
    <w:rsid w:val="007B29C0"/>
    <w:rsid w:val="007C1A10"/>
    <w:rsid w:val="007D6E74"/>
    <w:rsid w:val="007E3C14"/>
    <w:rsid w:val="007F33B3"/>
    <w:rsid w:val="007F6C33"/>
    <w:rsid w:val="00814493"/>
    <w:rsid w:val="008375CD"/>
    <w:rsid w:val="008707F9"/>
    <w:rsid w:val="00873749"/>
    <w:rsid w:val="00876C67"/>
    <w:rsid w:val="00884E99"/>
    <w:rsid w:val="00896EBD"/>
    <w:rsid w:val="008A3D5D"/>
    <w:rsid w:val="008B07BC"/>
    <w:rsid w:val="008B45DC"/>
    <w:rsid w:val="008B5441"/>
    <w:rsid w:val="008D3828"/>
    <w:rsid w:val="008F0812"/>
    <w:rsid w:val="008F24AE"/>
    <w:rsid w:val="00903BCC"/>
    <w:rsid w:val="00907144"/>
    <w:rsid w:val="00915C2B"/>
    <w:rsid w:val="0091693D"/>
    <w:rsid w:val="009207FD"/>
    <w:rsid w:val="009231F0"/>
    <w:rsid w:val="00923353"/>
    <w:rsid w:val="00930E14"/>
    <w:rsid w:val="0093717F"/>
    <w:rsid w:val="009374BE"/>
    <w:rsid w:val="00937C5D"/>
    <w:rsid w:val="00955273"/>
    <w:rsid w:val="009552D6"/>
    <w:rsid w:val="00962E6D"/>
    <w:rsid w:val="009637DA"/>
    <w:rsid w:val="00965AA0"/>
    <w:rsid w:val="00976EF9"/>
    <w:rsid w:val="0098077D"/>
    <w:rsid w:val="00986251"/>
    <w:rsid w:val="00986BB2"/>
    <w:rsid w:val="009943DC"/>
    <w:rsid w:val="00996D4E"/>
    <w:rsid w:val="009A6923"/>
    <w:rsid w:val="009B4422"/>
    <w:rsid w:val="009B5790"/>
    <w:rsid w:val="009C11FA"/>
    <w:rsid w:val="009C280C"/>
    <w:rsid w:val="009D20E0"/>
    <w:rsid w:val="009D760B"/>
    <w:rsid w:val="009E4EE5"/>
    <w:rsid w:val="009F32CB"/>
    <w:rsid w:val="00A05203"/>
    <w:rsid w:val="00A10F8E"/>
    <w:rsid w:val="00A11915"/>
    <w:rsid w:val="00A1368D"/>
    <w:rsid w:val="00A25B2E"/>
    <w:rsid w:val="00A2751B"/>
    <w:rsid w:val="00A4007B"/>
    <w:rsid w:val="00A417BC"/>
    <w:rsid w:val="00A42575"/>
    <w:rsid w:val="00A43D08"/>
    <w:rsid w:val="00A43E8D"/>
    <w:rsid w:val="00A470A0"/>
    <w:rsid w:val="00A47FE7"/>
    <w:rsid w:val="00A528F2"/>
    <w:rsid w:val="00A552F5"/>
    <w:rsid w:val="00A62521"/>
    <w:rsid w:val="00A641D8"/>
    <w:rsid w:val="00A669FF"/>
    <w:rsid w:val="00A67A34"/>
    <w:rsid w:val="00AA693D"/>
    <w:rsid w:val="00AC0AC2"/>
    <w:rsid w:val="00AC2A36"/>
    <w:rsid w:val="00AC7A8C"/>
    <w:rsid w:val="00AD1CB2"/>
    <w:rsid w:val="00AD4E85"/>
    <w:rsid w:val="00AD54BC"/>
    <w:rsid w:val="00AD597E"/>
    <w:rsid w:val="00AD657F"/>
    <w:rsid w:val="00AE47BB"/>
    <w:rsid w:val="00AF3571"/>
    <w:rsid w:val="00B03E71"/>
    <w:rsid w:val="00B10666"/>
    <w:rsid w:val="00B10758"/>
    <w:rsid w:val="00B15857"/>
    <w:rsid w:val="00B17014"/>
    <w:rsid w:val="00B204A6"/>
    <w:rsid w:val="00B20F76"/>
    <w:rsid w:val="00B22597"/>
    <w:rsid w:val="00B237ED"/>
    <w:rsid w:val="00B34850"/>
    <w:rsid w:val="00B41284"/>
    <w:rsid w:val="00B41D45"/>
    <w:rsid w:val="00B57726"/>
    <w:rsid w:val="00B62BCF"/>
    <w:rsid w:val="00B6504D"/>
    <w:rsid w:val="00B77D00"/>
    <w:rsid w:val="00B86EDB"/>
    <w:rsid w:val="00BA487E"/>
    <w:rsid w:val="00BB5526"/>
    <w:rsid w:val="00BD44F1"/>
    <w:rsid w:val="00BD6008"/>
    <w:rsid w:val="00BF323A"/>
    <w:rsid w:val="00BF6E3F"/>
    <w:rsid w:val="00C12E50"/>
    <w:rsid w:val="00C25A87"/>
    <w:rsid w:val="00C41281"/>
    <w:rsid w:val="00C448FC"/>
    <w:rsid w:val="00C55604"/>
    <w:rsid w:val="00C579E2"/>
    <w:rsid w:val="00C61222"/>
    <w:rsid w:val="00C61EBD"/>
    <w:rsid w:val="00C66898"/>
    <w:rsid w:val="00C81DAF"/>
    <w:rsid w:val="00C83DD1"/>
    <w:rsid w:val="00C93302"/>
    <w:rsid w:val="00C96CA0"/>
    <w:rsid w:val="00CA2256"/>
    <w:rsid w:val="00CA2335"/>
    <w:rsid w:val="00CA353C"/>
    <w:rsid w:val="00CA787E"/>
    <w:rsid w:val="00CC32C2"/>
    <w:rsid w:val="00CC5BD4"/>
    <w:rsid w:val="00CF5479"/>
    <w:rsid w:val="00D07955"/>
    <w:rsid w:val="00D106A3"/>
    <w:rsid w:val="00D30876"/>
    <w:rsid w:val="00D62D2F"/>
    <w:rsid w:val="00D66FB6"/>
    <w:rsid w:val="00D73B63"/>
    <w:rsid w:val="00D77057"/>
    <w:rsid w:val="00D84073"/>
    <w:rsid w:val="00D94773"/>
    <w:rsid w:val="00DA0B50"/>
    <w:rsid w:val="00DA5398"/>
    <w:rsid w:val="00DA70C8"/>
    <w:rsid w:val="00DC20B6"/>
    <w:rsid w:val="00DC3378"/>
    <w:rsid w:val="00DE6835"/>
    <w:rsid w:val="00DF1641"/>
    <w:rsid w:val="00DF692D"/>
    <w:rsid w:val="00E032A2"/>
    <w:rsid w:val="00E04C8C"/>
    <w:rsid w:val="00E058F3"/>
    <w:rsid w:val="00E11469"/>
    <w:rsid w:val="00E147EB"/>
    <w:rsid w:val="00E2517C"/>
    <w:rsid w:val="00E31A8B"/>
    <w:rsid w:val="00E531D4"/>
    <w:rsid w:val="00E66758"/>
    <w:rsid w:val="00E67CCD"/>
    <w:rsid w:val="00E736C5"/>
    <w:rsid w:val="00E95A11"/>
    <w:rsid w:val="00EA1996"/>
    <w:rsid w:val="00EB1C96"/>
    <w:rsid w:val="00EC0C8B"/>
    <w:rsid w:val="00ED77BA"/>
    <w:rsid w:val="00EE17C0"/>
    <w:rsid w:val="00EE3337"/>
    <w:rsid w:val="00EE5AD2"/>
    <w:rsid w:val="00EF2385"/>
    <w:rsid w:val="00EF3169"/>
    <w:rsid w:val="00F04899"/>
    <w:rsid w:val="00F06689"/>
    <w:rsid w:val="00F22D23"/>
    <w:rsid w:val="00F422C4"/>
    <w:rsid w:val="00F45A7A"/>
    <w:rsid w:val="00F614D6"/>
    <w:rsid w:val="00F635C3"/>
    <w:rsid w:val="00F657FB"/>
    <w:rsid w:val="00F70D67"/>
    <w:rsid w:val="00F82091"/>
    <w:rsid w:val="00F91624"/>
    <w:rsid w:val="00F91C83"/>
    <w:rsid w:val="00FA2D4D"/>
    <w:rsid w:val="00FA3CA1"/>
    <w:rsid w:val="00FA51FC"/>
    <w:rsid w:val="00FA57F4"/>
    <w:rsid w:val="00FB23A8"/>
    <w:rsid w:val="00FD20B4"/>
    <w:rsid w:val="00FE2320"/>
    <w:rsid w:val="00FE76B8"/>
    <w:rsid w:val="00FF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0FD"/>
    <w:pPr>
      <w:spacing w:after="200" w:line="276" w:lineRule="auto"/>
    </w:pPr>
    <w:rPr>
      <w:color w:val="00000A"/>
      <w:sz w:val="22"/>
    </w:rPr>
  </w:style>
  <w:style w:type="paragraph" w:styleId="2">
    <w:name w:val="heading 2"/>
    <w:basedOn w:val="a"/>
    <w:link w:val="20"/>
    <w:uiPriority w:val="9"/>
    <w:qFormat/>
    <w:rsid w:val="00876C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1"/>
    <w:qFormat/>
    <w:rsid w:val="006B12B9"/>
    <w:pPr>
      <w:widowControl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885B90"/>
    <w:rPr>
      <w:rFonts w:cs="Times New Roman"/>
      <w:b w:val="0"/>
      <w:color w:val="106BBE"/>
    </w:rPr>
  </w:style>
  <w:style w:type="character" w:customStyle="1" w:styleId="a4">
    <w:name w:val="Текст выноски Знак"/>
    <w:basedOn w:val="a0"/>
    <w:qFormat/>
    <w:rsid w:val="001C4C28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B97962"/>
  </w:style>
  <w:style w:type="character" w:customStyle="1" w:styleId="a6">
    <w:name w:val="Нижний колонтитул Знак"/>
    <w:basedOn w:val="a0"/>
    <w:uiPriority w:val="99"/>
    <w:qFormat/>
    <w:rsid w:val="00B97962"/>
  </w:style>
  <w:style w:type="character" w:customStyle="1" w:styleId="1">
    <w:name w:val="Заголовок 1 Знак"/>
    <w:basedOn w:val="a0"/>
    <w:link w:val="Heading1"/>
    <w:qFormat/>
    <w:rsid w:val="006B12B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-">
    <w:name w:val="Интернет-ссылка"/>
    <w:rsid w:val="006B12B9"/>
    <w:rPr>
      <w:color w:val="0000FF"/>
      <w:u w:val="single"/>
    </w:rPr>
  </w:style>
  <w:style w:type="character" w:styleId="a7">
    <w:name w:val="FollowedHyperlink"/>
    <w:qFormat/>
    <w:rsid w:val="006B12B9"/>
    <w:rPr>
      <w:color w:val="800080"/>
      <w:u w:val="single"/>
    </w:rPr>
  </w:style>
  <w:style w:type="character" w:styleId="a8">
    <w:name w:val="page number"/>
    <w:basedOn w:val="a0"/>
    <w:qFormat/>
    <w:rsid w:val="006B12B9"/>
  </w:style>
  <w:style w:type="character" w:customStyle="1" w:styleId="21">
    <w:name w:val="Основной текст (2)_"/>
    <w:basedOn w:val="a0"/>
    <w:qFormat/>
    <w:locked/>
    <w:rsid w:val="00946E90"/>
    <w:rPr>
      <w:rFonts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qFormat/>
    <w:rsid w:val="00946E90"/>
    <w:rPr>
      <w:rFonts w:ascii="Times New Roman" w:hAnsi="Times New Roman" w:cs="Times New Roman"/>
      <w:sz w:val="28"/>
      <w:szCs w:val="28"/>
      <w:u w:val="none"/>
    </w:rPr>
  </w:style>
  <w:style w:type="character" w:customStyle="1" w:styleId="ListLabel1">
    <w:name w:val="ListLabel 1"/>
    <w:qFormat/>
    <w:rsid w:val="007450FD"/>
    <w:rPr>
      <w:rFonts w:eastAsia="Calibri" w:cs="Times New Roman"/>
    </w:rPr>
  </w:style>
  <w:style w:type="character" w:customStyle="1" w:styleId="ListLabel2">
    <w:name w:val="ListLabel 2"/>
    <w:qFormat/>
    <w:rsid w:val="007450FD"/>
    <w:rPr>
      <w:rFonts w:cs="Courier New"/>
    </w:rPr>
  </w:style>
  <w:style w:type="character" w:customStyle="1" w:styleId="ListLabel3">
    <w:name w:val="ListLabel 3"/>
    <w:qFormat/>
    <w:rsid w:val="007450FD"/>
    <w:rPr>
      <w:rFonts w:cs="Courier New"/>
    </w:rPr>
  </w:style>
  <w:style w:type="character" w:customStyle="1" w:styleId="ListLabel4">
    <w:name w:val="ListLabel 4"/>
    <w:qFormat/>
    <w:rsid w:val="007450FD"/>
    <w:rPr>
      <w:rFonts w:cs="Courier New"/>
    </w:rPr>
  </w:style>
  <w:style w:type="character" w:customStyle="1" w:styleId="ListLabel5">
    <w:name w:val="ListLabel 5"/>
    <w:qFormat/>
    <w:rsid w:val="007450FD"/>
    <w:rPr>
      <w:rFonts w:eastAsia="Calibri" w:cs="Times New Roman"/>
    </w:rPr>
  </w:style>
  <w:style w:type="character" w:customStyle="1" w:styleId="ListLabel6">
    <w:name w:val="ListLabel 6"/>
    <w:qFormat/>
    <w:rsid w:val="007450FD"/>
    <w:rPr>
      <w:rFonts w:cs="Courier New"/>
    </w:rPr>
  </w:style>
  <w:style w:type="character" w:customStyle="1" w:styleId="ListLabel7">
    <w:name w:val="ListLabel 7"/>
    <w:qFormat/>
    <w:rsid w:val="007450FD"/>
    <w:rPr>
      <w:rFonts w:cs="Courier New"/>
    </w:rPr>
  </w:style>
  <w:style w:type="character" w:customStyle="1" w:styleId="ListLabel8">
    <w:name w:val="ListLabel 8"/>
    <w:qFormat/>
    <w:rsid w:val="007450FD"/>
    <w:rPr>
      <w:rFonts w:cs="Courier New"/>
    </w:rPr>
  </w:style>
  <w:style w:type="character" w:customStyle="1" w:styleId="ListLabel9">
    <w:name w:val="ListLabel 9"/>
    <w:qFormat/>
    <w:rsid w:val="007450FD"/>
    <w:rPr>
      <w:rFonts w:eastAsia="Calibri" w:cs="Times New Roman"/>
    </w:rPr>
  </w:style>
  <w:style w:type="character" w:customStyle="1" w:styleId="ListLabel10">
    <w:name w:val="ListLabel 10"/>
    <w:qFormat/>
    <w:rsid w:val="007450FD"/>
    <w:rPr>
      <w:rFonts w:cs="Courier New"/>
    </w:rPr>
  </w:style>
  <w:style w:type="character" w:customStyle="1" w:styleId="ListLabel11">
    <w:name w:val="ListLabel 11"/>
    <w:qFormat/>
    <w:rsid w:val="007450FD"/>
    <w:rPr>
      <w:rFonts w:cs="Courier New"/>
    </w:rPr>
  </w:style>
  <w:style w:type="character" w:customStyle="1" w:styleId="ListLabel12">
    <w:name w:val="ListLabel 12"/>
    <w:qFormat/>
    <w:rsid w:val="007450FD"/>
    <w:rPr>
      <w:rFonts w:cs="Courier New"/>
    </w:rPr>
  </w:style>
  <w:style w:type="character" w:customStyle="1" w:styleId="ListLabel13">
    <w:name w:val="ListLabel 13"/>
    <w:qFormat/>
    <w:rsid w:val="007450FD"/>
    <w:rPr>
      <w:rFonts w:eastAsia="Calibri" w:cs="Times New Roman"/>
    </w:rPr>
  </w:style>
  <w:style w:type="character" w:customStyle="1" w:styleId="ListLabel14">
    <w:name w:val="ListLabel 14"/>
    <w:qFormat/>
    <w:rsid w:val="007450FD"/>
    <w:rPr>
      <w:rFonts w:cs="Courier New"/>
    </w:rPr>
  </w:style>
  <w:style w:type="character" w:customStyle="1" w:styleId="ListLabel15">
    <w:name w:val="ListLabel 15"/>
    <w:qFormat/>
    <w:rsid w:val="007450FD"/>
    <w:rPr>
      <w:rFonts w:cs="Courier New"/>
    </w:rPr>
  </w:style>
  <w:style w:type="character" w:customStyle="1" w:styleId="ListLabel16">
    <w:name w:val="ListLabel 16"/>
    <w:qFormat/>
    <w:rsid w:val="007450FD"/>
    <w:rPr>
      <w:rFonts w:cs="Courier New"/>
    </w:rPr>
  </w:style>
  <w:style w:type="paragraph" w:customStyle="1" w:styleId="a9">
    <w:name w:val="Заголовок"/>
    <w:basedOn w:val="a"/>
    <w:next w:val="aa"/>
    <w:qFormat/>
    <w:rsid w:val="007450F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a">
    <w:name w:val="Body Text"/>
    <w:basedOn w:val="a"/>
    <w:rsid w:val="007450FD"/>
    <w:pPr>
      <w:spacing w:after="140" w:line="288" w:lineRule="auto"/>
    </w:pPr>
  </w:style>
  <w:style w:type="paragraph" w:styleId="ab">
    <w:name w:val="List"/>
    <w:basedOn w:val="aa"/>
    <w:rsid w:val="007450FD"/>
    <w:rPr>
      <w:rFonts w:cs="Mangal"/>
    </w:rPr>
  </w:style>
  <w:style w:type="paragraph" w:customStyle="1" w:styleId="Caption">
    <w:name w:val="Caption"/>
    <w:basedOn w:val="a"/>
    <w:qFormat/>
    <w:rsid w:val="007450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7450FD"/>
    <w:pPr>
      <w:suppressLineNumbers/>
    </w:pPr>
    <w:rPr>
      <w:rFonts w:cs="Mangal"/>
    </w:rPr>
  </w:style>
  <w:style w:type="paragraph" w:styleId="ad">
    <w:name w:val="List Paragraph"/>
    <w:basedOn w:val="a"/>
    <w:uiPriority w:val="34"/>
    <w:qFormat/>
    <w:rsid w:val="00647F4F"/>
    <w:pPr>
      <w:ind w:left="720"/>
      <w:contextualSpacing/>
    </w:pPr>
  </w:style>
  <w:style w:type="paragraph" w:customStyle="1" w:styleId="Default">
    <w:name w:val="Default"/>
    <w:qFormat/>
    <w:rsid w:val="00A82F4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unhideWhenUsed/>
    <w:qFormat/>
    <w:rsid w:val="001C4C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2">
    <w:name w:val="Знак Знак2 Знак Знак Знак Знак Знак Знак"/>
    <w:basedOn w:val="a"/>
    <w:qFormat/>
    <w:rsid w:val="005854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">
    <w:name w:val="Нормальный (таблица)"/>
    <w:basedOn w:val="a"/>
    <w:qFormat/>
    <w:rsid w:val="000F0D44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uiPriority w:val="99"/>
    <w:qFormat/>
    <w:rsid w:val="000F0D4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">
    <w:name w:val="Header"/>
    <w:basedOn w:val="a"/>
    <w:uiPriority w:val="99"/>
    <w:unhideWhenUsed/>
    <w:rsid w:val="00B9796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nhideWhenUsed/>
    <w:rsid w:val="00B9796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Информация об изменениях документа"/>
    <w:basedOn w:val="a"/>
    <w:qFormat/>
    <w:rsid w:val="006B12B9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styleId="af2">
    <w:name w:val="Normal (Web)"/>
    <w:basedOn w:val="a"/>
    <w:qFormat/>
    <w:rsid w:val="006B12B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qFormat/>
    <w:rsid w:val="00946E9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">
    <w:name w:val="Основной текст (2)"/>
    <w:basedOn w:val="a"/>
    <w:link w:val="23"/>
    <w:qFormat/>
    <w:rsid w:val="00946E90"/>
    <w:pPr>
      <w:widowControl w:val="0"/>
      <w:shd w:val="clear" w:color="auto" w:fill="FFFFFF"/>
      <w:spacing w:before="420" w:after="0" w:line="336" w:lineRule="exact"/>
      <w:ind w:hanging="520"/>
      <w:jc w:val="both"/>
    </w:pPr>
    <w:rPr>
      <w:rFonts w:cs="Times New Roman"/>
      <w:sz w:val="28"/>
      <w:szCs w:val="28"/>
    </w:rPr>
  </w:style>
  <w:style w:type="paragraph" w:customStyle="1" w:styleId="af3">
    <w:name w:val="Содержимое таблицы"/>
    <w:basedOn w:val="a"/>
    <w:qFormat/>
    <w:rsid w:val="007450FD"/>
    <w:pPr>
      <w:suppressLineNumbers/>
    </w:pPr>
  </w:style>
  <w:style w:type="paragraph" w:customStyle="1" w:styleId="af4">
    <w:name w:val="Заголовок таблицы"/>
    <w:basedOn w:val="af3"/>
    <w:qFormat/>
    <w:rsid w:val="007450FD"/>
    <w:pPr>
      <w:jc w:val="center"/>
    </w:pPr>
    <w:rPr>
      <w:b/>
      <w:bCs/>
    </w:rPr>
  </w:style>
  <w:style w:type="numbering" w:customStyle="1" w:styleId="11">
    <w:name w:val="Нет списка1"/>
    <w:semiHidden/>
    <w:qFormat/>
    <w:rsid w:val="006B12B9"/>
  </w:style>
  <w:style w:type="table" w:styleId="af5">
    <w:name w:val="Table Grid"/>
    <w:basedOn w:val="a1"/>
    <w:uiPriority w:val="99"/>
    <w:rsid w:val="000C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rsid w:val="006B12B9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D30876"/>
    <w:rPr>
      <w:b/>
      <w:bCs/>
    </w:rPr>
  </w:style>
  <w:style w:type="character" w:customStyle="1" w:styleId="color26">
    <w:name w:val="color_26"/>
    <w:basedOn w:val="a0"/>
    <w:rsid w:val="00D30876"/>
  </w:style>
  <w:style w:type="character" w:styleId="af7">
    <w:name w:val="Emphasis"/>
    <w:basedOn w:val="a0"/>
    <w:uiPriority w:val="20"/>
    <w:qFormat/>
    <w:rsid w:val="008F24A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76C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A62521"/>
    <w:pPr>
      <w:spacing w:after="0" w:line="240" w:lineRule="auto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6252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017587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B2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9">
    <w:name w:val="Body Text Indent"/>
    <w:basedOn w:val="a"/>
    <w:link w:val="afa"/>
    <w:uiPriority w:val="99"/>
    <w:unhideWhenUsed/>
    <w:rsid w:val="007A143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7A143B"/>
    <w:rPr>
      <w:color w:val="00000A"/>
      <w:sz w:val="22"/>
    </w:rPr>
  </w:style>
  <w:style w:type="paragraph" w:customStyle="1" w:styleId="ConsPlusCell">
    <w:name w:val="ConsPlusCell"/>
    <w:uiPriority w:val="99"/>
    <w:rsid w:val="005C14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Cs w:val="20"/>
      <w:lang w:eastAsia="ru-RU"/>
    </w:rPr>
  </w:style>
  <w:style w:type="paragraph" w:customStyle="1" w:styleId="afb">
    <w:name w:val="Знак Знак Знак Знак"/>
    <w:basedOn w:val="a"/>
    <w:rsid w:val="00516CAE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afc">
    <w:name w:val="No Spacing"/>
    <w:uiPriority w:val="1"/>
    <w:qFormat/>
    <w:rsid w:val="0041757F"/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id/489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B0CE4-4649-4615-BFF4-A93D3D50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</TotalTime>
  <Pages>1</Pages>
  <Words>7048</Words>
  <Characters>40177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Миронова</dc:creator>
  <cp:lastModifiedBy>Пользователь Windows</cp:lastModifiedBy>
  <cp:revision>20</cp:revision>
  <cp:lastPrinted>2022-07-08T08:45:00Z</cp:lastPrinted>
  <dcterms:created xsi:type="dcterms:W3CDTF">2019-10-10T09:07:00Z</dcterms:created>
  <dcterms:modified xsi:type="dcterms:W3CDTF">2022-07-08T09:46:00Z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