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638" w:rsidRDefault="00057638" w:rsidP="00057638">
      <w:pPr>
        <w:ind w:firstLine="540"/>
        <w:jc w:val="right"/>
        <w:rPr>
          <w:rFonts w:ascii="PT Astra Serif" w:hAnsi="PT Astra Serif"/>
          <w:b/>
          <w:sz w:val="28"/>
          <w:szCs w:val="28"/>
        </w:rPr>
      </w:pPr>
    </w:p>
    <w:p w:rsidR="00057638" w:rsidRDefault="00057638" w:rsidP="00057638">
      <w:pPr>
        <w:ind w:firstLine="540"/>
        <w:jc w:val="right"/>
        <w:rPr>
          <w:rFonts w:ascii="PT Astra Serif" w:hAnsi="PT Astra Serif"/>
          <w:b/>
          <w:sz w:val="28"/>
          <w:szCs w:val="28"/>
        </w:rPr>
      </w:pPr>
      <w:r>
        <w:rPr>
          <w:rFonts w:ascii="PT Astra Serif" w:hAnsi="PT Astra Serif"/>
          <w:b/>
          <w:sz w:val="28"/>
          <w:szCs w:val="28"/>
        </w:rPr>
        <w:t>Проект</w:t>
      </w:r>
    </w:p>
    <w:p w:rsidR="00057638" w:rsidRDefault="00057638" w:rsidP="00057638">
      <w:pPr>
        <w:ind w:firstLine="540"/>
        <w:jc w:val="center"/>
        <w:rPr>
          <w:rFonts w:ascii="PT Astra Serif" w:hAnsi="PT Astra Serif"/>
          <w:sz w:val="28"/>
          <w:szCs w:val="28"/>
        </w:rPr>
      </w:pPr>
    </w:p>
    <w:p w:rsidR="00057638" w:rsidRDefault="00057638" w:rsidP="00057638">
      <w:pPr>
        <w:ind w:firstLine="540"/>
        <w:jc w:val="center"/>
        <w:rPr>
          <w:rFonts w:ascii="PT Astra Serif" w:hAnsi="PT Astra Serif"/>
          <w:sz w:val="28"/>
          <w:szCs w:val="28"/>
        </w:rPr>
      </w:pPr>
      <w:r>
        <w:rPr>
          <w:rFonts w:ascii="PT Astra Serif" w:hAnsi="PT Astra Serif"/>
          <w:sz w:val="28"/>
          <w:szCs w:val="28"/>
        </w:rPr>
        <w:t>СОВЕТ ДЕПУТАТОВ ПОВОДИМОВСКОГО СЕЛЬСКОГО ПОСЕЛЕНИЯ ДУБЕНСКОГО МУНИЦИПАЛЬНОГО РАЙОНА РЕСПУБЛИКИ МОРДОВИЯ</w:t>
      </w:r>
    </w:p>
    <w:p w:rsidR="00057638" w:rsidRDefault="00057638" w:rsidP="00057638">
      <w:pPr>
        <w:ind w:firstLine="540"/>
        <w:jc w:val="center"/>
        <w:rPr>
          <w:rFonts w:ascii="PT Astra Serif" w:hAnsi="PT Astra Serif"/>
          <w:sz w:val="28"/>
          <w:szCs w:val="28"/>
        </w:rPr>
      </w:pPr>
    </w:p>
    <w:p w:rsidR="00057638" w:rsidRDefault="00057638" w:rsidP="00057638">
      <w:pPr>
        <w:ind w:firstLine="540"/>
        <w:jc w:val="center"/>
        <w:rPr>
          <w:rFonts w:ascii="PT Astra Serif" w:hAnsi="PT Astra Serif"/>
          <w:b/>
          <w:sz w:val="28"/>
          <w:szCs w:val="28"/>
        </w:rPr>
      </w:pPr>
      <w:r>
        <w:rPr>
          <w:rFonts w:ascii="PT Astra Serif" w:hAnsi="PT Astra Serif"/>
          <w:b/>
          <w:sz w:val="28"/>
          <w:szCs w:val="28"/>
        </w:rPr>
        <w:t>РЕШЕНИЕ</w:t>
      </w:r>
    </w:p>
    <w:p w:rsidR="00057638" w:rsidRDefault="00057638" w:rsidP="00057638">
      <w:pPr>
        <w:ind w:firstLine="540"/>
        <w:rPr>
          <w:rFonts w:ascii="PT Astra Serif" w:hAnsi="PT Astra Serif"/>
          <w:b/>
          <w:sz w:val="28"/>
          <w:szCs w:val="28"/>
        </w:rPr>
      </w:pPr>
    </w:p>
    <w:p w:rsidR="00057638" w:rsidRDefault="00057638" w:rsidP="00057638">
      <w:pPr>
        <w:pStyle w:val="p3"/>
        <w:tabs>
          <w:tab w:val="left" w:pos="450"/>
          <w:tab w:val="center" w:pos="5012"/>
        </w:tabs>
        <w:spacing w:before="0" w:beforeAutospacing="0" w:after="0" w:afterAutospacing="0"/>
        <w:ind w:hanging="180"/>
        <w:rPr>
          <w:rFonts w:ascii="PT Astra Serif" w:hAnsi="PT Astra Serif"/>
          <w:sz w:val="28"/>
          <w:szCs w:val="28"/>
        </w:rPr>
      </w:pPr>
      <w:r>
        <w:rPr>
          <w:rFonts w:ascii="PT Astra Serif" w:hAnsi="PT Astra Serif"/>
          <w:sz w:val="28"/>
          <w:szCs w:val="28"/>
        </w:rPr>
        <w:t xml:space="preserve">         «__» ________2024 г.                                                                        № ____</w:t>
      </w:r>
    </w:p>
    <w:p w:rsidR="00057638" w:rsidRDefault="00057638" w:rsidP="00057638">
      <w:pPr>
        <w:ind w:firstLine="540"/>
        <w:jc w:val="center"/>
        <w:rPr>
          <w:rFonts w:ascii="PT Astra Serif" w:hAnsi="PT Astra Serif"/>
          <w:b/>
          <w:bCs/>
          <w:kern w:val="28"/>
          <w:sz w:val="28"/>
          <w:szCs w:val="28"/>
        </w:rPr>
      </w:pPr>
    </w:p>
    <w:p w:rsidR="00057638" w:rsidRDefault="00057638" w:rsidP="00057638">
      <w:pPr>
        <w:ind w:firstLine="540"/>
        <w:jc w:val="center"/>
        <w:rPr>
          <w:rFonts w:ascii="PT Astra Serif" w:hAnsi="PT Astra Serif"/>
          <w:b/>
          <w:bCs/>
          <w:kern w:val="28"/>
          <w:sz w:val="28"/>
          <w:szCs w:val="28"/>
        </w:rPr>
      </w:pPr>
    </w:p>
    <w:p w:rsidR="00057638" w:rsidRDefault="00057638" w:rsidP="00057638">
      <w:pPr>
        <w:ind w:firstLine="540"/>
        <w:jc w:val="center"/>
        <w:rPr>
          <w:rFonts w:ascii="PT Astra Serif" w:hAnsi="PT Astra Serif"/>
          <w:b/>
          <w:sz w:val="28"/>
          <w:szCs w:val="28"/>
        </w:rPr>
      </w:pPr>
      <w:r>
        <w:rPr>
          <w:rFonts w:ascii="PT Astra Serif" w:hAnsi="PT Astra Serif"/>
          <w:b/>
          <w:bCs/>
          <w:kern w:val="28"/>
          <w:sz w:val="28"/>
          <w:szCs w:val="28"/>
        </w:rPr>
        <w:t>О ВНЕСЕНИИ ИЗМЕНЕНИЙ В УСТАВ ПОВОДИМОВСКОГО СЕЛЬСКОГО ПОСЕЛЕНИЯ ДУБЕНСКОГО МУНИЦИПАЛЬНОГО РАЙОНА РЕСПУБЛИКИ МОРДОВИЯ</w:t>
      </w:r>
    </w:p>
    <w:p w:rsidR="00057638" w:rsidRDefault="00057638" w:rsidP="00057638">
      <w:pPr>
        <w:ind w:firstLine="540"/>
        <w:rPr>
          <w:rFonts w:ascii="PT Astra Serif" w:hAnsi="PT Astra Serif"/>
          <w:b/>
          <w:sz w:val="28"/>
          <w:szCs w:val="28"/>
        </w:rPr>
      </w:pPr>
    </w:p>
    <w:p w:rsidR="00057638" w:rsidRDefault="00057638" w:rsidP="00057638">
      <w:pPr>
        <w:autoSpaceDE w:val="0"/>
        <w:autoSpaceDN w:val="0"/>
        <w:adjustRightInd w:val="0"/>
        <w:ind w:firstLine="709"/>
        <w:outlineLvl w:val="1"/>
        <w:rPr>
          <w:rFonts w:ascii="PT Astra Serif" w:hAnsi="PT Astra Serif"/>
          <w:sz w:val="28"/>
          <w:szCs w:val="28"/>
        </w:rPr>
      </w:pPr>
      <w:r>
        <w:rPr>
          <w:rFonts w:ascii="PT Astra Serif" w:hAnsi="PT Astra Serif"/>
          <w:sz w:val="28"/>
          <w:szCs w:val="28"/>
        </w:rPr>
        <w:t>В целях приведения Устава Поводимовского сельского поселения Дубенского муниципального района Республики Мордовия в соответствие с действующим законодательством, Совет депутатов Поводимовского сельского поселения Дубенского муниципального района</w:t>
      </w:r>
      <w:r>
        <w:rPr>
          <w:rFonts w:ascii="PT Astra Serif" w:hAnsi="PT Astra Serif"/>
          <w:bCs/>
          <w:sz w:val="28"/>
          <w:szCs w:val="28"/>
        </w:rPr>
        <w:t xml:space="preserve"> решил</w:t>
      </w:r>
      <w:r>
        <w:rPr>
          <w:rFonts w:ascii="PT Astra Serif" w:hAnsi="PT Astra Serif"/>
          <w:sz w:val="28"/>
          <w:szCs w:val="28"/>
        </w:rPr>
        <w:t>:</w:t>
      </w:r>
    </w:p>
    <w:p w:rsidR="00057638" w:rsidRDefault="00057638" w:rsidP="00057638">
      <w:pPr>
        <w:pStyle w:val="text"/>
        <w:rPr>
          <w:rFonts w:ascii="PT Astra Serif" w:hAnsi="PT Astra Serif"/>
          <w:sz w:val="28"/>
          <w:szCs w:val="28"/>
        </w:rPr>
      </w:pPr>
      <w:r>
        <w:rPr>
          <w:rFonts w:ascii="PT Astra Serif" w:hAnsi="PT Astra Serif"/>
          <w:sz w:val="28"/>
          <w:szCs w:val="28"/>
        </w:rPr>
        <w:t xml:space="preserve">1. Внести в Устав Поводимовского сельского поселения Дубенского муниципального района Республики Мордовия, принятый решением Совета депутатов Поводимовского сельского поселения Дубенского муниципального района Республики Мордовия от 16.12.2020 № 17 (с изменениями, внесёнными решениями Совета депутатов Поводимовского сельского поселения Дубенского муниципального района Республики Мордовия от </w:t>
      </w:r>
      <w:r>
        <w:rPr>
          <w:rFonts w:ascii="PT Astra Serif" w:hAnsi="PT Astra Serif" w:cs="Arial"/>
          <w:sz w:val="28"/>
          <w:szCs w:val="28"/>
        </w:rPr>
        <w:t>14.02.2022 </w:t>
      </w:r>
      <w:hyperlink r:id="rId4" w:tgtFrame="_blank" w:history="1">
        <w:r>
          <w:rPr>
            <w:rStyle w:val="hyperlink"/>
            <w:rFonts w:ascii="PT Astra Serif" w:hAnsi="PT Astra Serif" w:cs="Arial"/>
            <w:sz w:val="28"/>
            <w:szCs w:val="28"/>
          </w:rPr>
          <w:t>№ 53</w:t>
        </w:r>
      </w:hyperlink>
      <w:r>
        <w:rPr>
          <w:rFonts w:ascii="PT Astra Serif" w:hAnsi="PT Astra Serif" w:cs="Arial"/>
          <w:sz w:val="28"/>
          <w:szCs w:val="28"/>
        </w:rPr>
        <w:t>, </w:t>
      </w:r>
      <w:hyperlink r:id="rId5" w:tgtFrame="_blank" w:history="1">
        <w:r>
          <w:rPr>
            <w:rStyle w:val="hyperlink"/>
            <w:rFonts w:ascii="PT Astra Serif" w:hAnsi="PT Astra Serif" w:cs="Arial"/>
            <w:sz w:val="28"/>
            <w:szCs w:val="28"/>
          </w:rPr>
          <w:t>от 01.03.2024 № 110</w:t>
        </w:r>
      </w:hyperlink>
      <w:r>
        <w:rPr>
          <w:rFonts w:ascii="PT Astra Serif" w:hAnsi="PT Astra Serif" w:cs="Arial"/>
          <w:sz w:val="28"/>
          <w:szCs w:val="28"/>
        </w:rPr>
        <w:t>)</w:t>
      </w:r>
      <w:r>
        <w:rPr>
          <w:rFonts w:ascii="PT Astra Serif" w:hAnsi="PT Astra Serif"/>
          <w:sz w:val="28"/>
          <w:szCs w:val="28"/>
        </w:rPr>
        <w:t xml:space="preserve">, следующие изменения: </w:t>
      </w:r>
    </w:p>
    <w:p w:rsidR="00057638" w:rsidRDefault="00057638" w:rsidP="00057638">
      <w:pPr>
        <w:pStyle w:val="a6"/>
        <w:ind w:firstLine="709"/>
        <w:outlineLvl w:val="1"/>
        <w:rPr>
          <w:rFonts w:ascii="PT Astra Serif" w:hAnsi="PT Astra Serif"/>
          <w:sz w:val="28"/>
          <w:szCs w:val="28"/>
        </w:rPr>
      </w:pPr>
      <w:r>
        <w:rPr>
          <w:rFonts w:ascii="PT Astra Serif" w:hAnsi="PT Astra Serif"/>
          <w:sz w:val="28"/>
          <w:szCs w:val="28"/>
        </w:rPr>
        <w:t>1) в статье 9:</w:t>
      </w:r>
    </w:p>
    <w:p w:rsidR="00057638" w:rsidRDefault="00057638" w:rsidP="00057638">
      <w:pPr>
        <w:pStyle w:val="a6"/>
        <w:ind w:firstLine="709"/>
        <w:outlineLvl w:val="1"/>
        <w:rPr>
          <w:rFonts w:ascii="PT Astra Serif" w:hAnsi="PT Astra Serif"/>
          <w:sz w:val="28"/>
          <w:szCs w:val="28"/>
        </w:rPr>
      </w:pPr>
      <w:r>
        <w:rPr>
          <w:rFonts w:ascii="PT Astra Serif" w:hAnsi="PT Astra Serif"/>
          <w:sz w:val="28"/>
          <w:szCs w:val="28"/>
        </w:rPr>
        <w:t>в части 8 слова «в муниципальную комиссию» заменить словами «в территориальную комиссию»;</w:t>
      </w:r>
    </w:p>
    <w:p w:rsidR="00057638" w:rsidRDefault="00057638" w:rsidP="00057638">
      <w:pPr>
        <w:pStyle w:val="a6"/>
        <w:ind w:firstLine="709"/>
        <w:outlineLvl w:val="1"/>
        <w:rPr>
          <w:rFonts w:ascii="PT Astra Serif" w:hAnsi="PT Astra Serif"/>
          <w:sz w:val="28"/>
          <w:szCs w:val="28"/>
        </w:rPr>
      </w:pPr>
      <w:r>
        <w:rPr>
          <w:rFonts w:ascii="PT Astra Serif" w:hAnsi="PT Astra Serif"/>
          <w:sz w:val="28"/>
          <w:szCs w:val="28"/>
        </w:rPr>
        <w:t>в части 9 слова «Муниципальная комиссия» заменить словами «Территориальная комиссия»;</w:t>
      </w:r>
    </w:p>
    <w:p w:rsidR="00057638" w:rsidRDefault="00057638" w:rsidP="00057638">
      <w:pPr>
        <w:pStyle w:val="a6"/>
        <w:ind w:firstLine="709"/>
        <w:outlineLvl w:val="1"/>
        <w:rPr>
          <w:rFonts w:ascii="PT Astra Serif" w:hAnsi="PT Astra Serif"/>
          <w:sz w:val="28"/>
          <w:szCs w:val="28"/>
        </w:rPr>
      </w:pPr>
      <w:r>
        <w:rPr>
          <w:rFonts w:ascii="PT Astra Serif" w:hAnsi="PT Astra Serif"/>
          <w:sz w:val="28"/>
          <w:szCs w:val="28"/>
        </w:rPr>
        <w:t>в части 13 слова «муниципальная комиссия» в соответствующем падеже заменить словами «территориальная комиссия» в соответствующем падеже;</w:t>
      </w:r>
    </w:p>
    <w:p w:rsidR="00057638" w:rsidRDefault="00057638" w:rsidP="00057638">
      <w:pPr>
        <w:pStyle w:val="a6"/>
        <w:ind w:firstLine="709"/>
        <w:outlineLvl w:val="1"/>
        <w:rPr>
          <w:rFonts w:ascii="PT Astra Serif" w:hAnsi="PT Astra Serif" w:cs="PT Astra Serif"/>
          <w:sz w:val="28"/>
          <w:szCs w:val="28"/>
        </w:rPr>
      </w:pPr>
      <w:r>
        <w:rPr>
          <w:rFonts w:ascii="PT Astra Serif" w:hAnsi="PT Astra Serif" w:cs="PT Astra Serif"/>
          <w:sz w:val="28"/>
          <w:szCs w:val="28"/>
        </w:rPr>
        <w:t>2) в статье 16:</w:t>
      </w:r>
    </w:p>
    <w:p w:rsidR="00057638" w:rsidRDefault="00057638" w:rsidP="00057638">
      <w:pPr>
        <w:ind w:firstLine="709"/>
        <w:rPr>
          <w:rFonts w:ascii="PT Astra Serif" w:hAnsi="PT Astra Serif"/>
          <w:sz w:val="28"/>
          <w:szCs w:val="28"/>
          <w:lang w:eastAsia="en-US"/>
        </w:rPr>
      </w:pPr>
      <w:r>
        <w:rPr>
          <w:rFonts w:ascii="PT Astra Serif" w:hAnsi="PT Astra Serif"/>
          <w:sz w:val="28"/>
          <w:szCs w:val="28"/>
          <w:lang w:eastAsia="en-US"/>
        </w:rPr>
        <w:t>часть 2 изложить в следующей редакции:</w:t>
      </w:r>
    </w:p>
    <w:p w:rsidR="00057638" w:rsidRDefault="00057638" w:rsidP="00057638">
      <w:pPr>
        <w:autoSpaceDE w:val="0"/>
        <w:autoSpaceDN w:val="0"/>
        <w:adjustRightInd w:val="0"/>
        <w:ind w:firstLine="709"/>
        <w:rPr>
          <w:rFonts w:ascii="PT Astra Serif" w:hAnsi="PT Astra Serif"/>
          <w:sz w:val="28"/>
          <w:szCs w:val="28"/>
        </w:rPr>
      </w:pPr>
      <w:r>
        <w:rPr>
          <w:rFonts w:ascii="PT Astra Serif" w:hAnsi="PT Astra Serif"/>
          <w:sz w:val="28"/>
          <w:szCs w:val="28"/>
          <w:lang w:eastAsia="en-US"/>
        </w:rPr>
        <w:t xml:space="preserve">«2. </w:t>
      </w:r>
      <w:r>
        <w:rPr>
          <w:rFonts w:ascii="PT Astra Serif" w:hAnsi="PT Astra Serif"/>
          <w:sz w:val="28"/>
          <w:szCs w:val="28"/>
        </w:rPr>
        <w:t xml:space="preserve">Староста сельского населенного пункта назначается Советом депутатов Поводимовского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w:t>
      </w:r>
      <w:r>
        <w:rPr>
          <w:rFonts w:ascii="PT Astra Serif" w:hAnsi="PT Astra Serif"/>
          <w:sz w:val="28"/>
          <w:szCs w:val="28"/>
        </w:rPr>
        <w:lastRenderedPageBreak/>
        <w:t>жилое помещение, расположенное на территории данного сельского населенного пункта.»;</w:t>
      </w:r>
    </w:p>
    <w:p w:rsidR="00057638" w:rsidRDefault="00057638" w:rsidP="00057638">
      <w:pPr>
        <w:ind w:firstLine="709"/>
        <w:rPr>
          <w:rFonts w:ascii="PT Astra Serif" w:hAnsi="PT Astra Serif"/>
          <w:sz w:val="28"/>
          <w:szCs w:val="28"/>
          <w:lang w:eastAsia="en-US"/>
        </w:rPr>
      </w:pPr>
      <w:r>
        <w:rPr>
          <w:rFonts w:ascii="PT Astra Serif" w:hAnsi="PT Astra Serif"/>
          <w:sz w:val="28"/>
          <w:szCs w:val="28"/>
          <w:lang w:eastAsia="en-US"/>
        </w:rPr>
        <w:t>часть 3 изложить в следующей редакции:</w:t>
      </w:r>
    </w:p>
    <w:p w:rsidR="00057638" w:rsidRDefault="00057638" w:rsidP="00057638">
      <w:pPr>
        <w:autoSpaceDE w:val="0"/>
        <w:autoSpaceDN w:val="0"/>
        <w:adjustRightInd w:val="0"/>
        <w:ind w:firstLine="709"/>
        <w:rPr>
          <w:rFonts w:ascii="PT Astra Serif" w:hAnsi="PT Astra Serif"/>
          <w:sz w:val="28"/>
          <w:szCs w:val="28"/>
        </w:rPr>
      </w:pPr>
      <w:r>
        <w:rPr>
          <w:rFonts w:ascii="PT Astra Serif" w:hAnsi="PT Astra Serif"/>
          <w:sz w:val="28"/>
          <w:szCs w:val="28"/>
          <w:lang w:eastAsia="en-US"/>
        </w:rPr>
        <w:t xml:space="preserve">«3. </w:t>
      </w:r>
      <w:r>
        <w:rPr>
          <w:rFonts w:ascii="PT Astra Serif" w:hAnsi="PT Astra Serif"/>
          <w:sz w:val="28"/>
          <w:szCs w:val="28"/>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Поводимовского сельского поселения,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057638" w:rsidRDefault="00057638" w:rsidP="00057638">
      <w:pPr>
        <w:ind w:firstLine="709"/>
        <w:rPr>
          <w:rFonts w:ascii="PT Astra Serif" w:hAnsi="PT Astra Serif"/>
          <w:sz w:val="28"/>
          <w:szCs w:val="28"/>
          <w:lang w:eastAsia="en-US"/>
        </w:rPr>
      </w:pPr>
      <w:r>
        <w:rPr>
          <w:rFonts w:ascii="PT Astra Serif" w:hAnsi="PT Astra Serif"/>
          <w:sz w:val="28"/>
          <w:szCs w:val="28"/>
          <w:lang w:eastAsia="en-US"/>
        </w:rPr>
        <w:t>пункт 1 части 4 изложить в следующей редакции:</w:t>
      </w:r>
    </w:p>
    <w:p w:rsidR="00057638" w:rsidRDefault="00057638" w:rsidP="00057638">
      <w:pPr>
        <w:autoSpaceDE w:val="0"/>
        <w:autoSpaceDN w:val="0"/>
        <w:adjustRightInd w:val="0"/>
        <w:ind w:firstLine="709"/>
        <w:rPr>
          <w:rFonts w:ascii="PT Astra Serif" w:hAnsi="PT Astra Serif"/>
          <w:sz w:val="28"/>
          <w:szCs w:val="28"/>
        </w:rPr>
      </w:pPr>
      <w:r>
        <w:rPr>
          <w:rFonts w:ascii="PT Astra Serif" w:hAnsi="PT Astra Serif"/>
          <w:sz w:val="28"/>
          <w:szCs w:val="28"/>
          <w:lang w:eastAsia="en-US"/>
        </w:rPr>
        <w:t xml:space="preserve">«1) </w:t>
      </w:r>
      <w:r>
        <w:rPr>
          <w:rFonts w:ascii="PT Astra Serif" w:hAnsi="PT Astra Serif"/>
          <w:sz w:val="28"/>
          <w:szCs w:val="28"/>
        </w:rPr>
        <w:t xml:space="preserve">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Совета депутатов Поводимовского сельского поселения, осуществляющего свои полномочия на непостоянной основе, или должность муниципальной службы;»; </w:t>
      </w:r>
    </w:p>
    <w:p w:rsidR="00057638" w:rsidRDefault="00057638" w:rsidP="00057638">
      <w:pPr>
        <w:autoSpaceDE w:val="0"/>
        <w:autoSpaceDN w:val="0"/>
        <w:adjustRightInd w:val="0"/>
        <w:ind w:firstLine="709"/>
        <w:rPr>
          <w:rFonts w:ascii="PT Astra Serif" w:hAnsi="PT Astra Serif" w:cs="PT Astra Serif"/>
          <w:sz w:val="28"/>
          <w:szCs w:val="28"/>
        </w:rPr>
      </w:pPr>
      <w:r>
        <w:rPr>
          <w:rFonts w:ascii="PT Astra Serif" w:hAnsi="PT Astra Serif" w:cs="PT Astra Serif"/>
          <w:sz w:val="28"/>
          <w:szCs w:val="28"/>
        </w:rPr>
        <w:t xml:space="preserve">в </w:t>
      </w:r>
      <w:hyperlink r:id="rId6" w:history="1">
        <w:r>
          <w:rPr>
            <w:rStyle w:val="a3"/>
            <w:rFonts w:ascii="PT Astra Serif" w:hAnsi="PT Astra Serif" w:cs="PT Astra Serif"/>
            <w:color w:val="auto"/>
            <w:sz w:val="28"/>
            <w:szCs w:val="28"/>
          </w:rPr>
          <w:t xml:space="preserve">абзаце втором части 5 </w:t>
        </w:r>
      </w:hyperlink>
      <w:r>
        <w:rPr>
          <w:rFonts w:ascii="PT Astra Serif" w:hAnsi="PT Astra Serif" w:cs="PT Astra Serif"/>
          <w:sz w:val="28"/>
          <w:szCs w:val="28"/>
        </w:rPr>
        <w:t xml:space="preserve"> слова «пунктами 1 – 7» заменить словами «пунктами 1 - 7 и 9.2»;</w:t>
      </w:r>
    </w:p>
    <w:p w:rsidR="00057638" w:rsidRDefault="00057638" w:rsidP="00057638">
      <w:pPr>
        <w:pStyle w:val="a6"/>
        <w:ind w:firstLine="709"/>
        <w:outlineLvl w:val="1"/>
        <w:rPr>
          <w:rFonts w:ascii="PT Astra Serif" w:hAnsi="PT Astra Serif" w:cs="PT Astra Serif"/>
          <w:sz w:val="28"/>
          <w:szCs w:val="28"/>
        </w:rPr>
      </w:pPr>
      <w:r>
        <w:rPr>
          <w:rFonts w:ascii="PT Astra Serif" w:hAnsi="PT Astra Serif" w:cs="PT Astra Serif"/>
          <w:sz w:val="28"/>
          <w:szCs w:val="28"/>
        </w:rPr>
        <w:t>3) в абзаце третьем части 1 статьи 27 слова «избирательная комиссия Поводимовского сельского поселения» заменить словами «территориальная избирательная комиссия»;</w:t>
      </w:r>
    </w:p>
    <w:p w:rsidR="00057638" w:rsidRDefault="00057638" w:rsidP="00057638">
      <w:pPr>
        <w:pStyle w:val="a6"/>
        <w:ind w:firstLine="709"/>
        <w:outlineLvl w:val="1"/>
        <w:rPr>
          <w:rFonts w:ascii="PT Astra Serif" w:hAnsi="PT Astra Serif" w:cs="PT Astra Serif"/>
          <w:sz w:val="28"/>
          <w:szCs w:val="28"/>
        </w:rPr>
      </w:pPr>
      <w:r>
        <w:rPr>
          <w:rFonts w:ascii="PT Astra Serif" w:hAnsi="PT Astra Serif" w:cs="PT Astra Serif"/>
          <w:sz w:val="28"/>
          <w:szCs w:val="28"/>
        </w:rPr>
        <w:t>4) в статье 28:</w:t>
      </w:r>
    </w:p>
    <w:p w:rsidR="00057638" w:rsidRDefault="00057638" w:rsidP="00057638">
      <w:pPr>
        <w:tabs>
          <w:tab w:val="left" w:pos="1134"/>
        </w:tabs>
        <w:ind w:firstLine="709"/>
        <w:rPr>
          <w:rFonts w:ascii="PT Astra Serif" w:hAnsi="PT Astra Serif"/>
          <w:sz w:val="28"/>
          <w:szCs w:val="28"/>
        </w:rPr>
      </w:pPr>
      <w:r>
        <w:rPr>
          <w:rFonts w:ascii="PT Astra Serif" w:hAnsi="PT Astra Serif"/>
          <w:sz w:val="28"/>
          <w:szCs w:val="28"/>
        </w:rPr>
        <w:t>часть 6 изложить в следующей редакции:</w:t>
      </w:r>
    </w:p>
    <w:p w:rsidR="00057638" w:rsidRDefault="00057638" w:rsidP="00057638">
      <w:pPr>
        <w:tabs>
          <w:tab w:val="left" w:pos="1134"/>
        </w:tabs>
        <w:ind w:firstLine="709"/>
        <w:rPr>
          <w:rFonts w:ascii="PT Astra Serif" w:hAnsi="PT Astra Serif"/>
          <w:sz w:val="28"/>
          <w:szCs w:val="28"/>
        </w:rPr>
      </w:pPr>
      <w:r>
        <w:rPr>
          <w:rFonts w:ascii="PT Astra Serif" w:hAnsi="PT Astra Serif"/>
          <w:sz w:val="28"/>
          <w:szCs w:val="28"/>
        </w:rPr>
        <w:t>«6. Депутаты Совета депутатов Поводимовского сельского поселения не могут замещать должности муниципальной службы, быть депутатами законодательных (представительных) органов государственной власти.</w:t>
      </w:r>
    </w:p>
    <w:p w:rsidR="00057638" w:rsidRDefault="00057638" w:rsidP="00057638">
      <w:pPr>
        <w:tabs>
          <w:tab w:val="left" w:pos="1134"/>
        </w:tabs>
        <w:ind w:firstLine="709"/>
        <w:rPr>
          <w:rFonts w:ascii="PT Astra Serif" w:hAnsi="PT Astra Serif"/>
          <w:sz w:val="28"/>
          <w:szCs w:val="28"/>
        </w:rPr>
      </w:pPr>
      <w:r>
        <w:rPr>
          <w:rFonts w:ascii="PT Astra Serif" w:hAnsi="PT Astra Serif"/>
          <w:sz w:val="28"/>
          <w:szCs w:val="28"/>
        </w:rPr>
        <w:t>Иные ограничения, связанные со статусом депутата Совета депутатов Поводимовского сельского поселения, устанавливаются в соответствии с федеральным законом.»;</w:t>
      </w:r>
    </w:p>
    <w:p w:rsidR="00057638" w:rsidRDefault="00057638" w:rsidP="00057638">
      <w:pPr>
        <w:tabs>
          <w:tab w:val="left" w:pos="1134"/>
        </w:tabs>
        <w:ind w:firstLine="709"/>
        <w:rPr>
          <w:rFonts w:ascii="PT Astra Serif" w:hAnsi="PT Astra Serif"/>
          <w:sz w:val="28"/>
          <w:szCs w:val="28"/>
        </w:rPr>
      </w:pPr>
      <w:r>
        <w:rPr>
          <w:rFonts w:ascii="PT Astra Serif" w:hAnsi="PT Astra Serif"/>
          <w:sz w:val="28"/>
          <w:szCs w:val="28"/>
        </w:rPr>
        <w:t>часть 7 признать утратившей силу;</w:t>
      </w:r>
    </w:p>
    <w:p w:rsidR="00057638" w:rsidRDefault="00057638" w:rsidP="00057638">
      <w:pPr>
        <w:tabs>
          <w:tab w:val="left" w:pos="1134"/>
        </w:tabs>
        <w:ind w:firstLine="709"/>
        <w:rPr>
          <w:rFonts w:ascii="Times New Roman" w:hAnsi="Times New Roman"/>
          <w:sz w:val="28"/>
          <w:szCs w:val="28"/>
        </w:rPr>
      </w:pPr>
      <w:r>
        <w:rPr>
          <w:rFonts w:ascii="Times New Roman" w:hAnsi="Times New Roman"/>
          <w:sz w:val="28"/>
          <w:szCs w:val="28"/>
        </w:rPr>
        <w:t>в части 14 слова «</w:t>
      </w:r>
      <w:r>
        <w:rPr>
          <w:rFonts w:cs="Arial"/>
          <w:color w:val="000000"/>
        </w:rPr>
        <w:t>не зависящих от указанных лиц» заменить словами «</w:t>
      </w:r>
      <w:r>
        <w:rPr>
          <w:rFonts w:ascii="Times New Roman" w:hAnsi="Times New Roman"/>
          <w:sz w:val="28"/>
          <w:szCs w:val="28"/>
        </w:rPr>
        <w:t xml:space="preserve">не зависящих от него»; </w:t>
      </w:r>
    </w:p>
    <w:p w:rsidR="00057638" w:rsidRDefault="00057638" w:rsidP="00057638">
      <w:pPr>
        <w:pStyle w:val="a6"/>
        <w:ind w:firstLine="709"/>
        <w:outlineLvl w:val="1"/>
        <w:rPr>
          <w:rFonts w:ascii="PT Astra Serif" w:hAnsi="PT Astra Serif" w:cs="PT Astra Serif"/>
          <w:sz w:val="28"/>
          <w:szCs w:val="28"/>
        </w:rPr>
      </w:pPr>
      <w:r>
        <w:rPr>
          <w:rFonts w:ascii="PT Astra Serif" w:hAnsi="PT Astra Serif" w:cs="PT Astra Serif"/>
          <w:sz w:val="28"/>
          <w:szCs w:val="28"/>
        </w:rPr>
        <w:t>5) часть 1 статьи 30 дополнить пунктом 10.1 следующего содержания:</w:t>
      </w:r>
    </w:p>
    <w:p w:rsidR="00057638" w:rsidRDefault="00057638" w:rsidP="00057638">
      <w:pPr>
        <w:pStyle w:val="a6"/>
        <w:ind w:firstLine="709"/>
        <w:outlineLvl w:val="1"/>
        <w:rPr>
          <w:rFonts w:ascii="PT Astra Serif" w:hAnsi="PT Astra Serif"/>
          <w:sz w:val="28"/>
          <w:szCs w:val="28"/>
        </w:rPr>
      </w:pPr>
      <w:r>
        <w:rPr>
          <w:rFonts w:ascii="PT Astra Serif" w:hAnsi="PT Astra Serif" w:cs="PT Astra Serif"/>
          <w:sz w:val="28"/>
          <w:szCs w:val="28"/>
        </w:rPr>
        <w:t>«10.1)</w:t>
      </w:r>
      <w:r>
        <w:rPr>
          <w:rFonts w:ascii="PT Astra Serif" w:hAnsi="PT Astra Serif"/>
          <w:sz w:val="28"/>
          <w:szCs w:val="28"/>
        </w:rPr>
        <w:t xml:space="preserve"> приобретения им статуса иностранного агента;»;</w:t>
      </w:r>
    </w:p>
    <w:p w:rsidR="00057638" w:rsidRDefault="00057638" w:rsidP="00057638">
      <w:pPr>
        <w:pStyle w:val="a6"/>
        <w:ind w:firstLine="709"/>
        <w:outlineLvl w:val="1"/>
        <w:rPr>
          <w:rFonts w:ascii="PT Astra Serif" w:hAnsi="PT Astra Serif" w:cs="PT Astra Serif"/>
          <w:sz w:val="28"/>
          <w:szCs w:val="28"/>
        </w:rPr>
      </w:pPr>
      <w:r>
        <w:rPr>
          <w:rFonts w:ascii="PT Astra Serif" w:hAnsi="PT Astra Serif" w:cs="PT Astra Serif"/>
          <w:sz w:val="28"/>
          <w:szCs w:val="28"/>
        </w:rPr>
        <w:t>6) в статье 32:</w:t>
      </w:r>
    </w:p>
    <w:p w:rsidR="00057638" w:rsidRDefault="00057638" w:rsidP="00057638">
      <w:pPr>
        <w:autoSpaceDE w:val="0"/>
        <w:autoSpaceDN w:val="0"/>
        <w:adjustRightInd w:val="0"/>
        <w:ind w:firstLine="709"/>
        <w:rPr>
          <w:rFonts w:ascii="Times New Roman" w:hAnsi="Times New Roman"/>
          <w:sz w:val="28"/>
          <w:szCs w:val="28"/>
        </w:rPr>
      </w:pPr>
      <w:r>
        <w:rPr>
          <w:rFonts w:ascii="Times New Roman" w:hAnsi="Times New Roman"/>
          <w:sz w:val="28"/>
          <w:szCs w:val="28"/>
        </w:rPr>
        <w:t>в части 1:</w:t>
      </w:r>
    </w:p>
    <w:p w:rsidR="00057638" w:rsidRDefault="00057638" w:rsidP="00057638">
      <w:pPr>
        <w:autoSpaceDE w:val="0"/>
        <w:autoSpaceDN w:val="0"/>
        <w:adjustRightInd w:val="0"/>
        <w:ind w:firstLine="540"/>
        <w:rPr>
          <w:rFonts w:ascii="Times New Roman" w:hAnsi="Times New Roman"/>
          <w:sz w:val="28"/>
          <w:szCs w:val="28"/>
        </w:rPr>
      </w:pPr>
      <w:r>
        <w:rPr>
          <w:rFonts w:ascii="Times New Roman" w:hAnsi="Times New Roman"/>
          <w:sz w:val="28"/>
          <w:szCs w:val="28"/>
        </w:rPr>
        <w:t xml:space="preserve">   </w:t>
      </w:r>
      <w:hyperlink r:id="rId7" w:history="1">
        <w:r>
          <w:rPr>
            <w:rStyle w:val="a3"/>
            <w:rFonts w:ascii="Times New Roman" w:hAnsi="Times New Roman"/>
            <w:sz w:val="28"/>
            <w:szCs w:val="28"/>
          </w:rPr>
          <w:t>пункт 1</w:t>
        </w:r>
      </w:hyperlink>
      <w:r>
        <w:rPr>
          <w:rFonts w:ascii="Times New Roman" w:hAnsi="Times New Roman"/>
          <w:sz w:val="28"/>
          <w:szCs w:val="28"/>
        </w:rPr>
        <w:t xml:space="preserve"> дополнить словами «, за исключением случаев, установленных федеральными законами»;</w:t>
      </w:r>
    </w:p>
    <w:p w:rsidR="00057638" w:rsidRDefault="00057638" w:rsidP="00057638">
      <w:pPr>
        <w:autoSpaceDE w:val="0"/>
        <w:autoSpaceDN w:val="0"/>
        <w:adjustRightInd w:val="0"/>
        <w:ind w:firstLine="540"/>
        <w:rPr>
          <w:rFonts w:ascii="Times New Roman" w:hAnsi="Times New Roman"/>
          <w:sz w:val="28"/>
          <w:szCs w:val="28"/>
        </w:rPr>
      </w:pPr>
      <w:r>
        <w:rPr>
          <w:rFonts w:ascii="Times New Roman" w:hAnsi="Times New Roman"/>
          <w:sz w:val="28"/>
          <w:szCs w:val="28"/>
        </w:rPr>
        <w:t xml:space="preserve">   пункт 2 изложить в следующей редакции: </w:t>
      </w:r>
    </w:p>
    <w:p w:rsidR="00057638" w:rsidRDefault="00057638" w:rsidP="00057638">
      <w:pPr>
        <w:autoSpaceDE w:val="0"/>
        <w:autoSpaceDN w:val="0"/>
        <w:adjustRightInd w:val="0"/>
        <w:ind w:firstLine="540"/>
        <w:rPr>
          <w:rFonts w:ascii="Times New Roman" w:hAnsi="Times New Roman"/>
          <w:sz w:val="28"/>
          <w:szCs w:val="28"/>
        </w:rPr>
      </w:pPr>
      <w:r>
        <w:rPr>
          <w:rFonts w:ascii="Times New Roman" w:hAnsi="Times New Roman"/>
          <w:sz w:val="28"/>
          <w:szCs w:val="28"/>
        </w:rPr>
        <w:t xml:space="preserve"> «2)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w:t>
      </w:r>
      <w:r>
        <w:rPr>
          <w:rFonts w:ascii="Times New Roman" w:hAnsi="Times New Roman"/>
          <w:sz w:val="28"/>
          <w:szCs w:val="28"/>
        </w:rPr>
        <w:lastRenderedPageBreak/>
        <w:t xml:space="preserve">представления заведомо недостоверных сведений, если иное не установлено федеральными законами;»; </w:t>
      </w:r>
    </w:p>
    <w:p w:rsidR="00057638" w:rsidRDefault="00057638" w:rsidP="00057638">
      <w:pPr>
        <w:autoSpaceDE w:val="0"/>
        <w:autoSpaceDN w:val="0"/>
        <w:adjustRightInd w:val="0"/>
        <w:ind w:firstLine="540"/>
        <w:rPr>
          <w:rFonts w:ascii="Times New Roman" w:hAnsi="Times New Roman"/>
          <w:sz w:val="28"/>
          <w:szCs w:val="28"/>
        </w:rPr>
      </w:pPr>
      <w:hyperlink r:id="rId8" w:history="1">
        <w:r>
          <w:rPr>
            <w:rStyle w:val="a3"/>
            <w:rFonts w:ascii="Times New Roman" w:hAnsi="Times New Roman"/>
            <w:sz w:val="28"/>
            <w:szCs w:val="28"/>
          </w:rPr>
          <w:t>часть 2</w:t>
        </w:r>
      </w:hyperlink>
      <w:r>
        <w:rPr>
          <w:rFonts w:ascii="Times New Roman" w:hAnsi="Times New Roman"/>
          <w:sz w:val="28"/>
          <w:szCs w:val="28"/>
        </w:rPr>
        <w:t xml:space="preserve"> дополнить словами «, за исключением случаев, установленных федеральными законами».»;</w:t>
      </w:r>
    </w:p>
    <w:p w:rsidR="00057638" w:rsidRDefault="00057638" w:rsidP="00057638">
      <w:pPr>
        <w:autoSpaceDE w:val="0"/>
        <w:autoSpaceDN w:val="0"/>
        <w:adjustRightInd w:val="0"/>
        <w:ind w:firstLine="709"/>
        <w:rPr>
          <w:rFonts w:ascii="PT Astra Serif" w:hAnsi="PT Astra Serif"/>
          <w:sz w:val="28"/>
          <w:szCs w:val="28"/>
        </w:rPr>
      </w:pPr>
      <w:r>
        <w:rPr>
          <w:rFonts w:ascii="PT Astra Serif" w:hAnsi="PT Astra Serif"/>
          <w:sz w:val="28"/>
          <w:szCs w:val="28"/>
        </w:rPr>
        <w:t>7) в статье 33:</w:t>
      </w:r>
    </w:p>
    <w:p w:rsidR="00057638" w:rsidRDefault="00057638" w:rsidP="00057638">
      <w:pPr>
        <w:autoSpaceDE w:val="0"/>
        <w:autoSpaceDN w:val="0"/>
        <w:adjustRightInd w:val="0"/>
        <w:ind w:firstLine="709"/>
        <w:rPr>
          <w:rFonts w:ascii="PT Astra Serif" w:hAnsi="PT Astra Serif"/>
          <w:sz w:val="28"/>
          <w:szCs w:val="28"/>
        </w:rPr>
      </w:pPr>
      <w:r>
        <w:rPr>
          <w:rFonts w:ascii="PT Astra Serif" w:hAnsi="PT Astra Serif"/>
          <w:sz w:val="28"/>
          <w:szCs w:val="28"/>
        </w:rPr>
        <w:t>часть 4 дополнить пунктами 11.1 и 11.2 следующего содержания:</w:t>
      </w:r>
    </w:p>
    <w:p w:rsidR="00057638" w:rsidRDefault="00057638" w:rsidP="00057638">
      <w:pPr>
        <w:ind w:firstLine="709"/>
        <w:rPr>
          <w:rFonts w:ascii="PT Astra Serif" w:eastAsia="Calibri" w:hAnsi="PT Astra Serif"/>
          <w:bCs/>
          <w:sz w:val="28"/>
          <w:szCs w:val="28"/>
          <w:lang w:eastAsia="en-US"/>
        </w:rPr>
      </w:pPr>
      <w:r>
        <w:rPr>
          <w:rFonts w:ascii="PT Astra Serif" w:eastAsia="Calibri" w:hAnsi="PT Astra Serif"/>
          <w:bCs/>
          <w:sz w:val="28"/>
          <w:szCs w:val="28"/>
          <w:lang w:eastAsia="en-US"/>
        </w:rPr>
        <w:t>«11.1) 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Поводимовского сельского поселения и о результатах осуществления таких связей в предыдущем году;</w:t>
      </w:r>
    </w:p>
    <w:p w:rsidR="00057638" w:rsidRDefault="00057638" w:rsidP="00057638">
      <w:pPr>
        <w:ind w:firstLine="709"/>
        <w:rPr>
          <w:rFonts w:ascii="PT Astra Serif" w:eastAsia="Calibri" w:hAnsi="PT Astra Serif"/>
          <w:bCs/>
          <w:sz w:val="28"/>
          <w:szCs w:val="28"/>
          <w:lang w:eastAsia="en-US"/>
        </w:rPr>
      </w:pPr>
      <w:r>
        <w:rPr>
          <w:rFonts w:ascii="PT Astra Serif" w:eastAsia="Calibri" w:hAnsi="PT Astra Serif"/>
          <w:bCs/>
          <w:sz w:val="28"/>
          <w:szCs w:val="28"/>
          <w:lang w:eastAsia="en-US"/>
        </w:rPr>
        <w:t>11.2)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 Поводимовского сельского поселения, включая в него соглашения, заключенные и утратившие силу в предыдущем году;»;</w:t>
      </w:r>
    </w:p>
    <w:p w:rsidR="00057638" w:rsidRDefault="00057638" w:rsidP="00057638">
      <w:pPr>
        <w:autoSpaceDE w:val="0"/>
        <w:autoSpaceDN w:val="0"/>
        <w:adjustRightInd w:val="0"/>
        <w:ind w:firstLine="709"/>
        <w:rPr>
          <w:rFonts w:ascii="Times New Roman" w:hAnsi="Times New Roman"/>
          <w:sz w:val="28"/>
          <w:szCs w:val="28"/>
        </w:rPr>
      </w:pPr>
      <w:r>
        <w:rPr>
          <w:rFonts w:ascii="PT Astra Serif" w:hAnsi="PT Astra Serif"/>
          <w:sz w:val="28"/>
          <w:szCs w:val="28"/>
        </w:rPr>
        <w:t xml:space="preserve">часть 17 признать утратившей силу; </w:t>
      </w:r>
    </w:p>
    <w:p w:rsidR="00057638" w:rsidRDefault="00057638" w:rsidP="00057638">
      <w:pPr>
        <w:autoSpaceDE w:val="0"/>
        <w:autoSpaceDN w:val="0"/>
        <w:adjustRightInd w:val="0"/>
        <w:ind w:firstLine="709"/>
        <w:rPr>
          <w:rFonts w:ascii="PT Astra Serif" w:hAnsi="PT Astra Serif"/>
          <w:sz w:val="28"/>
          <w:szCs w:val="28"/>
        </w:rPr>
      </w:pPr>
      <w:r>
        <w:rPr>
          <w:rFonts w:ascii="PT Astra Serif" w:hAnsi="PT Astra Serif"/>
          <w:color w:val="000000"/>
          <w:sz w:val="28"/>
          <w:szCs w:val="28"/>
        </w:rPr>
        <w:t>7)</w:t>
      </w:r>
      <w:r>
        <w:rPr>
          <w:rFonts w:ascii="PT Astra Serif" w:hAnsi="PT Astra Serif"/>
          <w:sz w:val="28"/>
          <w:szCs w:val="28"/>
        </w:rPr>
        <w:t xml:space="preserve"> часть 2 статьи 35 дополнить пунктом 4.1 следующего содержания:</w:t>
      </w:r>
    </w:p>
    <w:p w:rsidR="00057638" w:rsidRDefault="00057638" w:rsidP="00057638">
      <w:pPr>
        <w:pStyle w:val="a6"/>
        <w:ind w:firstLine="709"/>
        <w:outlineLvl w:val="1"/>
        <w:rPr>
          <w:rFonts w:ascii="PT Astra Serif" w:hAnsi="PT Astra Serif"/>
          <w:sz w:val="28"/>
          <w:szCs w:val="28"/>
        </w:rPr>
      </w:pPr>
      <w:r>
        <w:rPr>
          <w:rFonts w:ascii="PT Astra Serif" w:hAnsi="PT Astra Serif" w:cs="PT Astra Serif"/>
          <w:sz w:val="28"/>
          <w:szCs w:val="28"/>
        </w:rPr>
        <w:t xml:space="preserve"> «4.1)</w:t>
      </w:r>
      <w:r>
        <w:rPr>
          <w:rFonts w:ascii="PT Astra Serif" w:hAnsi="PT Astra Serif"/>
          <w:sz w:val="28"/>
          <w:szCs w:val="28"/>
        </w:rPr>
        <w:t xml:space="preserve"> приобретения им статуса иностранного агента;»;</w:t>
      </w:r>
    </w:p>
    <w:p w:rsidR="00057638" w:rsidRDefault="00057638" w:rsidP="00057638">
      <w:pPr>
        <w:autoSpaceDE w:val="0"/>
        <w:autoSpaceDN w:val="0"/>
        <w:adjustRightInd w:val="0"/>
        <w:ind w:firstLine="709"/>
        <w:rPr>
          <w:rFonts w:ascii="Times New Roman" w:hAnsi="Times New Roman"/>
          <w:sz w:val="28"/>
          <w:szCs w:val="28"/>
        </w:rPr>
      </w:pPr>
      <w:r>
        <w:rPr>
          <w:rFonts w:ascii="PT Astra Serif" w:hAnsi="PT Astra Serif"/>
          <w:color w:val="000000"/>
          <w:sz w:val="28"/>
          <w:szCs w:val="28"/>
        </w:rPr>
        <w:t xml:space="preserve">8)  </w:t>
      </w:r>
      <w:r>
        <w:rPr>
          <w:rFonts w:ascii="PT Astra Serif" w:hAnsi="PT Astra Serif"/>
          <w:sz w:val="28"/>
          <w:szCs w:val="28"/>
        </w:rPr>
        <w:t>в пункте 15 статьи 38 слова «</w:t>
      </w:r>
      <w:r>
        <w:rPr>
          <w:rFonts w:ascii="Times New Roman" w:hAnsi="Times New Roman"/>
          <w:sz w:val="28"/>
          <w:szCs w:val="28"/>
        </w:rPr>
        <w:t>Федеральным законом от 26 декабря 2008 года </w:t>
      </w:r>
      <w:r>
        <w:rPr>
          <w:rStyle w:val="apple-converted-space"/>
          <w:rFonts w:ascii="Times New Roman" w:hAnsi="Times New Roman"/>
          <w:sz w:val="28"/>
          <w:szCs w:val="28"/>
        </w:rPr>
        <w:t> </w:t>
      </w:r>
      <w:hyperlink r:id="rId9" w:tgtFrame="_blank" w:history="1">
        <w:r>
          <w:rPr>
            <w:rStyle w:val="hyperlink"/>
            <w:rFonts w:ascii="Times New Roman" w:hAnsi="Times New Roman"/>
            <w:sz w:val="28"/>
            <w:szCs w:val="28"/>
          </w:rPr>
          <w:t>№ 294-ФЗ</w:t>
        </w:r>
      </w:hyperlink>
      <w:r>
        <w:rPr>
          <w:rStyle w:val="apple-converted-space"/>
          <w:rFonts w:ascii="Times New Roman" w:hAnsi="Times New Roman"/>
          <w:sz w:val="28"/>
          <w:szCs w:val="28"/>
        </w:rPr>
        <w:t> </w:t>
      </w:r>
      <w:r>
        <w:rPr>
          <w:rFonts w:ascii="Times New Roman" w:hAnsi="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bCs/>
          <w:sz w:val="28"/>
          <w:szCs w:val="28"/>
        </w:rPr>
        <w:t xml:space="preserve"> заменить словами «</w:t>
      </w:r>
      <w:r>
        <w:rPr>
          <w:rFonts w:ascii="Times New Roman" w:hAnsi="Times New Roman"/>
          <w:sz w:val="28"/>
          <w:szCs w:val="28"/>
        </w:rPr>
        <w:t xml:space="preserve">Федеральным </w:t>
      </w:r>
      <w:hyperlink r:id="rId10" w:history="1">
        <w:r>
          <w:rPr>
            <w:rStyle w:val="a3"/>
            <w:rFonts w:ascii="Times New Roman" w:hAnsi="Times New Roman"/>
            <w:color w:val="auto"/>
            <w:sz w:val="28"/>
            <w:szCs w:val="28"/>
          </w:rPr>
          <w:t>законом</w:t>
        </w:r>
      </w:hyperlink>
      <w:r>
        <w:rPr>
          <w:rFonts w:ascii="Times New Roman" w:hAnsi="Times New Roman"/>
          <w:sz w:val="28"/>
          <w:szCs w:val="28"/>
        </w:rPr>
        <w:t xml:space="preserve"> от 31 июля 2020 года № 248-ФЗ «О государственном контроле (надзоре) и муниципальном контроле в Российской Федерации»;</w:t>
      </w:r>
    </w:p>
    <w:p w:rsidR="00057638" w:rsidRDefault="00057638" w:rsidP="00057638">
      <w:pPr>
        <w:autoSpaceDE w:val="0"/>
        <w:autoSpaceDN w:val="0"/>
        <w:adjustRightInd w:val="0"/>
        <w:ind w:firstLine="709"/>
        <w:rPr>
          <w:rFonts w:ascii="PT Astra Serif" w:hAnsi="PT Astra Serif"/>
          <w:sz w:val="28"/>
          <w:szCs w:val="28"/>
        </w:rPr>
      </w:pPr>
      <w:r>
        <w:rPr>
          <w:rFonts w:ascii="PT Astra Serif" w:hAnsi="PT Astra Serif"/>
          <w:sz w:val="28"/>
          <w:szCs w:val="28"/>
        </w:rPr>
        <w:t>9) часть 4 статьи 39 изложить в следующей редакции:</w:t>
      </w:r>
    </w:p>
    <w:p w:rsidR="00057638" w:rsidRDefault="00057638" w:rsidP="00057638">
      <w:pPr>
        <w:ind w:firstLine="709"/>
        <w:rPr>
          <w:rFonts w:ascii="PT Astra Serif" w:hAnsi="PT Astra Serif"/>
          <w:sz w:val="28"/>
          <w:szCs w:val="28"/>
        </w:rPr>
      </w:pPr>
      <w:r>
        <w:rPr>
          <w:rFonts w:ascii="PT Astra Serif" w:hAnsi="PT Astra Serif"/>
          <w:sz w:val="28"/>
          <w:szCs w:val="28"/>
        </w:rPr>
        <w:t>«4. Ревизионная комиссия Поводимовского сельского поселения осуществляет следующие основные полномочия:</w:t>
      </w:r>
    </w:p>
    <w:p w:rsidR="00057638" w:rsidRDefault="00057638" w:rsidP="00057638">
      <w:pPr>
        <w:autoSpaceDE w:val="0"/>
        <w:autoSpaceDN w:val="0"/>
        <w:adjustRightInd w:val="0"/>
        <w:ind w:firstLine="540"/>
        <w:rPr>
          <w:rFonts w:ascii="PT Astra Serif" w:hAnsi="PT Astra Serif"/>
          <w:sz w:val="28"/>
          <w:szCs w:val="28"/>
        </w:rPr>
      </w:pPr>
      <w:r>
        <w:rPr>
          <w:rFonts w:ascii="PT Astra Serif" w:hAnsi="PT Astra Serif"/>
          <w:sz w:val="28"/>
          <w:szCs w:val="28"/>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057638" w:rsidRDefault="00057638" w:rsidP="00057638">
      <w:pPr>
        <w:autoSpaceDE w:val="0"/>
        <w:autoSpaceDN w:val="0"/>
        <w:adjustRightInd w:val="0"/>
        <w:ind w:firstLine="540"/>
        <w:rPr>
          <w:rFonts w:ascii="PT Astra Serif" w:hAnsi="PT Astra Serif"/>
          <w:sz w:val="28"/>
          <w:szCs w:val="28"/>
        </w:rPr>
      </w:pPr>
      <w:r>
        <w:rPr>
          <w:rFonts w:ascii="PT Astra Serif" w:hAnsi="PT Astra Serif"/>
          <w:sz w:val="28"/>
          <w:szCs w:val="28"/>
        </w:rPr>
        <w:t xml:space="preserve">2) экспертиза проектов местного бюджета, проверка и анализ обоснованности его показателей; </w:t>
      </w:r>
    </w:p>
    <w:p w:rsidR="00057638" w:rsidRDefault="00057638" w:rsidP="00057638">
      <w:pPr>
        <w:autoSpaceDE w:val="0"/>
        <w:autoSpaceDN w:val="0"/>
        <w:adjustRightInd w:val="0"/>
        <w:ind w:firstLine="540"/>
        <w:rPr>
          <w:rFonts w:ascii="PT Astra Serif" w:hAnsi="PT Astra Serif"/>
          <w:sz w:val="28"/>
          <w:szCs w:val="28"/>
        </w:rPr>
      </w:pPr>
      <w:r>
        <w:rPr>
          <w:rFonts w:ascii="PT Astra Serif" w:hAnsi="PT Astra Serif"/>
          <w:sz w:val="28"/>
          <w:szCs w:val="28"/>
        </w:rPr>
        <w:t xml:space="preserve">3) внешняя проверка годового отчета об исполнении местного бюджета; </w:t>
      </w:r>
    </w:p>
    <w:p w:rsidR="00057638" w:rsidRDefault="00057638" w:rsidP="00057638">
      <w:pPr>
        <w:autoSpaceDE w:val="0"/>
        <w:autoSpaceDN w:val="0"/>
        <w:adjustRightInd w:val="0"/>
        <w:ind w:firstLine="540"/>
        <w:rPr>
          <w:rFonts w:ascii="PT Astra Serif" w:hAnsi="PT Astra Serif"/>
          <w:sz w:val="28"/>
          <w:szCs w:val="28"/>
        </w:rPr>
      </w:pPr>
      <w:r>
        <w:rPr>
          <w:rFonts w:ascii="PT Astra Serif" w:hAnsi="PT Astra Serif"/>
          <w:sz w:val="28"/>
          <w:szCs w:val="28"/>
        </w:rPr>
        <w:t xml:space="preserve">4) проведение аудита в сфере закупок товаров, работ и услуг в соответствии с Федеральным </w:t>
      </w:r>
      <w:hyperlink r:id="rId11" w:history="1">
        <w:r>
          <w:rPr>
            <w:rStyle w:val="a3"/>
            <w:rFonts w:ascii="PT Astra Serif" w:hAnsi="PT Astra Serif"/>
            <w:color w:val="auto"/>
            <w:sz w:val="28"/>
            <w:szCs w:val="28"/>
          </w:rPr>
          <w:t>законом</w:t>
        </w:r>
      </w:hyperlink>
      <w:r>
        <w:rPr>
          <w:rFonts w:ascii="PT Astra Serif" w:hAnsi="PT Astra Serif"/>
          <w:sz w:val="28"/>
          <w:szCs w:val="28"/>
        </w:rPr>
        <w:t xml:space="preserve"> от 5 апреля 2013 года № 44-ФЗ «О контрактной системе в сфере закупок товаров, работ, услуг для обеспечения государственных и муниципальных нужд»; </w:t>
      </w:r>
    </w:p>
    <w:p w:rsidR="00057638" w:rsidRDefault="00057638" w:rsidP="00057638">
      <w:pPr>
        <w:autoSpaceDE w:val="0"/>
        <w:autoSpaceDN w:val="0"/>
        <w:adjustRightInd w:val="0"/>
        <w:ind w:firstLine="540"/>
        <w:rPr>
          <w:rFonts w:ascii="PT Astra Serif" w:hAnsi="PT Astra Serif"/>
          <w:sz w:val="28"/>
          <w:szCs w:val="28"/>
        </w:rPr>
      </w:pPr>
      <w:r>
        <w:rPr>
          <w:rFonts w:ascii="PT Astra Serif" w:hAnsi="PT Astra Serif"/>
          <w:sz w:val="28"/>
          <w:szCs w:val="28"/>
        </w:rPr>
        <w:t xml:space="preserve">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 </w:t>
      </w:r>
    </w:p>
    <w:p w:rsidR="00057638" w:rsidRDefault="00057638" w:rsidP="00057638">
      <w:pPr>
        <w:autoSpaceDE w:val="0"/>
        <w:autoSpaceDN w:val="0"/>
        <w:adjustRightInd w:val="0"/>
        <w:ind w:firstLine="540"/>
        <w:rPr>
          <w:rFonts w:ascii="PT Astra Serif" w:hAnsi="PT Astra Serif"/>
          <w:sz w:val="28"/>
          <w:szCs w:val="28"/>
        </w:rPr>
      </w:pPr>
      <w:r>
        <w:rPr>
          <w:rFonts w:ascii="PT Astra Serif" w:hAnsi="PT Astra Serif"/>
          <w:sz w:val="28"/>
          <w:szCs w:val="28"/>
        </w:rPr>
        <w:lastRenderedPageBreak/>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w:t>
      </w:r>
    </w:p>
    <w:p w:rsidR="00057638" w:rsidRDefault="00057638" w:rsidP="00057638">
      <w:pPr>
        <w:autoSpaceDE w:val="0"/>
        <w:autoSpaceDN w:val="0"/>
        <w:adjustRightInd w:val="0"/>
        <w:ind w:firstLine="540"/>
        <w:rPr>
          <w:rFonts w:ascii="PT Astra Serif" w:hAnsi="PT Astra Serif"/>
          <w:sz w:val="28"/>
          <w:szCs w:val="28"/>
        </w:rPr>
      </w:pPr>
      <w:r>
        <w:rPr>
          <w:rFonts w:ascii="PT Astra Serif" w:hAnsi="PT Astra Serif"/>
          <w:sz w:val="28"/>
          <w:szCs w:val="28"/>
        </w:rPr>
        <w:t xml:space="preserve">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 </w:t>
      </w:r>
    </w:p>
    <w:p w:rsidR="00057638" w:rsidRDefault="00057638" w:rsidP="00057638">
      <w:pPr>
        <w:autoSpaceDE w:val="0"/>
        <w:autoSpaceDN w:val="0"/>
        <w:adjustRightInd w:val="0"/>
        <w:ind w:firstLine="540"/>
        <w:rPr>
          <w:rFonts w:ascii="PT Astra Serif" w:hAnsi="PT Astra Serif"/>
          <w:sz w:val="28"/>
          <w:szCs w:val="28"/>
        </w:rPr>
      </w:pPr>
      <w:r>
        <w:rPr>
          <w:rFonts w:ascii="PT Astra Serif" w:hAnsi="PT Astra Serif"/>
          <w:sz w:val="28"/>
          <w:szCs w:val="28"/>
        </w:rPr>
        <w:t xml:space="preserve">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 </w:t>
      </w:r>
    </w:p>
    <w:p w:rsidR="00057638" w:rsidRDefault="00057638" w:rsidP="00057638">
      <w:pPr>
        <w:autoSpaceDE w:val="0"/>
        <w:autoSpaceDN w:val="0"/>
        <w:adjustRightInd w:val="0"/>
        <w:ind w:firstLine="540"/>
        <w:rPr>
          <w:rFonts w:ascii="PT Astra Serif" w:hAnsi="PT Astra Serif"/>
          <w:sz w:val="28"/>
          <w:szCs w:val="28"/>
        </w:rPr>
      </w:pPr>
      <w:r>
        <w:rPr>
          <w:rFonts w:ascii="PT Astra Serif" w:hAnsi="PT Astra Serif"/>
          <w:sz w:val="28"/>
          <w:szCs w:val="28"/>
        </w:rPr>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 </w:t>
      </w:r>
    </w:p>
    <w:p w:rsidR="00057638" w:rsidRDefault="00057638" w:rsidP="00057638">
      <w:pPr>
        <w:autoSpaceDE w:val="0"/>
        <w:autoSpaceDN w:val="0"/>
        <w:adjustRightInd w:val="0"/>
        <w:ind w:firstLine="540"/>
        <w:rPr>
          <w:rFonts w:ascii="PT Astra Serif" w:hAnsi="PT Astra Serif"/>
          <w:sz w:val="28"/>
          <w:szCs w:val="28"/>
        </w:rPr>
      </w:pPr>
      <w:r>
        <w:rPr>
          <w:rFonts w:ascii="PT Astra Serif" w:hAnsi="PT Astra Serif"/>
          <w:sz w:val="28"/>
          <w:szCs w:val="28"/>
        </w:rPr>
        <w:t xml:space="preserve">10) осуществление контроля за состоянием муниципального внутреннего и внешнего долга; </w:t>
      </w:r>
    </w:p>
    <w:p w:rsidR="00057638" w:rsidRDefault="00057638" w:rsidP="00057638">
      <w:pPr>
        <w:autoSpaceDE w:val="0"/>
        <w:autoSpaceDN w:val="0"/>
        <w:adjustRightInd w:val="0"/>
        <w:ind w:firstLine="540"/>
        <w:rPr>
          <w:rFonts w:ascii="PT Astra Serif" w:hAnsi="PT Astra Serif"/>
          <w:sz w:val="28"/>
          <w:szCs w:val="28"/>
        </w:rPr>
      </w:pPr>
      <w:r>
        <w:rPr>
          <w:rFonts w:ascii="PT Astra Serif" w:hAnsi="PT Astra Serif"/>
          <w:sz w:val="28"/>
          <w:szCs w:val="28"/>
        </w:rPr>
        <w:t xml:space="preserve">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 </w:t>
      </w:r>
    </w:p>
    <w:p w:rsidR="00057638" w:rsidRDefault="00057638" w:rsidP="00057638">
      <w:pPr>
        <w:autoSpaceDE w:val="0"/>
        <w:autoSpaceDN w:val="0"/>
        <w:adjustRightInd w:val="0"/>
        <w:ind w:firstLine="540"/>
        <w:rPr>
          <w:rFonts w:ascii="PT Astra Serif" w:hAnsi="PT Astra Serif"/>
          <w:sz w:val="28"/>
          <w:szCs w:val="28"/>
        </w:rPr>
      </w:pPr>
      <w:r>
        <w:rPr>
          <w:rFonts w:ascii="PT Astra Serif" w:hAnsi="PT Astra Serif"/>
          <w:sz w:val="28"/>
          <w:szCs w:val="28"/>
        </w:rPr>
        <w:t xml:space="preserve">12) участие в пределах полномочий в мероприятиях, направленных на противодействие коррупции; </w:t>
      </w:r>
    </w:p>
    <w:p w:rsidR="00057638" w:rsidRDefault="00057638" w:rsidP="00057638">
      <w:pPr>
        <w:autoSpaceDE w:val="0"/>
        <w:autoSpaceDN w:val="0"/>
        <w:adjustRightInd w:val="0"/>
        <w:ind w:firstLine="540"/>
        <w:rPr>
          <w:rFonts w:ascii="PT Astra Serif" w:hAnsi="PT Astra Serif"/>
          <w:sz w:val="28"/>
          <w:szCs w:val="28"/>
        </w:rPr>
      </w:pPr>
      <w:r>
        <w:rPr>
          <w:rFonts w:ascii="PT Astra Serif" w:hAnsi="PT Astra Serif"/>
          <w:sz w:val="28"/>
          <w:szCs w:val="28"/>
        </w:rPr>
        <w:t xml:space="preserve">13)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представительного органа муниципального образования.»; </w:t>
      </w:r>
    </w:p>
    <w:p w:rsidR="00057638" w:rsidRDefault="00057638" w:rsidP="00057638">
      <w:pPr>
        <w:autoSpaceDE w:val="0"/>
        <w:autoSpaceDN w:val="0"/>
        <w:adjustRightInd w:val="0"/>
        <w:ind w:firstLine="709"/>
        <w:rPr>
          <w:rFonts w:ascii="PT Astra Serif" w:hAnsi="PT Astra Serif"/>
          <w:color w:val="000000"/>
          <w:sz w:val="28"/>
          <w:szCs w:val="28"/>
        </w:rPr>
      </w:pPr>
      <w:r>
        <w:rPr>
          <w:rFonts w:ascii="PT Astra Serif" w:hAnsi="PT Astra Serif"/>
          <w:sz w:val="28"/>
          <w:szCs w:val="28"/>
        </w:rPr>
        <w:t xml:space="preserve">10) </w:t>
      </w:r>
      <w:r>
        <w:rPr>
          <w:rFonts w:ascii="PT Astra Serif" w:hAnsi="PT Astra Serif"/>
          <w:color w:val="000000"/>
          <w:sz w:val="28"/>
          <w:szCs w:val="28"/>
        </w:rPr>
        <w:t>часть 3 статьи 46 дополнить пунктом 12 следующего содержания:</w:t>
      </w:r>
    </w:p>
    <w:p w:rsidR="00057638" w:rsidRDefault="00057638" w:rsidP="00057638">
      <w:pPr>
        <w:autoSpaceDE w:val="0"/>
        <w:autoSpaceDN w:val="0"/>
        <w:adjustRightInd w:val="0"/>
        <w:ind w:firstLine="540"/>
        <w:rPr>
          <w:rFonts w:ascii="PT Astra Serif" w:hAnsi="PT Astra Serif" w:cs="PT Astra Serif"/>
          <w:sz w:val="28"/>
          <w:szCs w:val="28"/>
        </w:rPr>
      </w:pPr>
      <w:r>
        <w:rPr>
          <w:rFonts w:ascii="PT Astra Serif" w:hAnsi="PT Astra Serif"/>
          <w:color w:val="000000"/>
          <w:sz w:val="28"/>
          <w:szCs w:val="28"/>
        </w:rPr>
        <w:t xml:space="preserve">«12) </w:t>
      </w:r>
      <w:r>
        <w:rPr>
          <w:rFonts w:ascii="PT Astra Serif" w:hAnsi="PT Astra Serif" w:cs="PT Astra Serif"/>
          <w:sz w:val="28"/>
          <w:szCs w:val="28"/>
        </w:rPr>
        <w:t xml:space="preserve">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15.2 Федерального закона от 2 марта 2007 года № 25-ФЗ «О муниципальной службе в Российской Федерации», за исключением сведений, изменение которых произошло по решению представителя нанимателя (работодателя) (далее - сведения, содержащиеся в анкете).»; </w:t>
      </w:r>
    </w:p>
    <w:p w:rsidR="00057638" w:rsidRDefault="00057638" w:rsidP="00057638">
      <w:pPr>
        <w:pStyle w:val="a4"/>
        <w:spacing w:after="0"/>
        <w:ind w:firstLine="540"/>
        <w:rPr>
          <w:rFonts w:ascii="PT Astra Serif" w:hAnsi="PT Astra Serif" w:cs="PT Astra Serif"/>
          <w:sz w:val="28"/>
          <w:szCs w:val="28"/>
        </w:rPr>
      </w:pPr>
      <w:r>
        <w:rPr>
          <w:rFonts w:ascii="PT Astra Serif" w:hAnsi="PT Astra Serif"/>
          <w:color w:val="000000"/>
          <w:sz w:val="28"/>
          <w:szCs w:val="28"/>
        </w:rPr>
        <w:t xml:space="preserve">11) </w:t>
      </w:r>
      <w:hyperlink r:id="rId12" w:history="1">
        <w:r>
          <w:rPr>
            <w:rStyle w:val="a3"/>
            <w:rFonts w:ascii="PT Astra Serif" w:hAnsi="PT Astra Serif" w:cs="PT Astra Serif"/>
            <w:color w:val="auto"/>
            <w:sz w:val="28"/>
            <w:szCs w:val="28"/>
          </w:rPr>
          <w:t xml:space="preserve">пункт 8 части 1 статьи 47 </w:t>
        </w:r>
      </w:hyperlink>
      <w:r>
        <w:rPr>
          <w:rFonts w:ascii="PT Astra Serif" w:hAnsi="PT Astra Serif" w:cs="PT Astra Serif"/>
          <w:sz w:val="28"/>
          <w:szCs w:val="28"/>
        </w:rPr>
        <w:t xml:space="preserve">изложить в следующей редакции: </w:t>
      </w:r>
    </w:p>
    <w:p w:rsidR="00057638" w:rsidRDefault="00057638" w:rsidP="00057638">
      <w:pPr>
        <w:autoSpaceDE w:val="0"/>
        <w:autoSpaceDN w:val="0"/>
        <w:adjustRightInd w:val="0"/>
        <w:ind w:firstLine="540"/>
        <w:rPr>
          <w:rFonts w:ascii="PT Astra Serif" w:hAnsi="PT Astra Serif" w:cs="PT Astra Serif"/>
          <w:sz w:val="28"/>
          <w:szCs w:val="28"/>
        </w:rPr>
      </w:pPr>
      <w:r>
        <w:rPr>
          <w:rFonts w:ascii="PT Astra Serif" w:hAnsi="PT Astra Serif" w:cs="PT Astra Serif"/>
          <w:sz w:val="28"/>
          <w:szCs w:val="28"/>
        </w:rPr>
        <w:lastRenderedPageBreak/>
        <w:t xml:space="preserve">«8)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 </w:t>
      </w:r>
    </w:p>
    <w:p w:rsidR="00057638" w:rsidRDefault="00057638" w:rsidP="00057638">
      <w:pPr>
        <w:autoSpaceDE w:val="0"/>
        <w:autoSpaceDN w:val="0"/>
        <w:adjustRightInd w:val="0"/>
        <w:ind w:firstLine="540"/>
        <w:rPr>
          <w:rFonts w:ascii="PT Astra Serif" w:hAnsi="PT Astra Serif" w:cs="PT Astra Serif"/>
          <w:sz w:val="28"/>
          <w:szCs w:val="28"/>
        </w:rPr>
      </w:pPr>
      <w:r>
        <w:rPr>
          <w:rFonts w:ascii="PT Astra Serif" w:hAnsi="PT Astra Serif"/>
          <w:color w:val="000000"/>
          <w:sz w:val="28"/>
          <w:szCs w:val="28"/>
        </w:rPr>
        <w:t xml:space="preserve">12) </w:t>
      </w:r>
      <w:r>
        <w:rPr>
          <w:rFonts w:ascii="PT Astra Serif" w:hAnsi="PT Astra Serif" w:cs="PT Astra Serif"/>
          <w:sz w:val="28"/>
          <w:szCs w:val="28"/>
        </w:rPr>
        <w:t xml:space="preserve">в </w:t>
      </w:r>
      <w:hyperlink r:id="rId13" w:history="1">
        <w:r>
          <w:rPr>
            <w:rStyle w:val="a3"/>
            <w:rFonts w:ascii="PT Astra Serif" w:hAnsi="PT Astra Serif" w:cs="PT Astra Serif"/>
            <w:color w:val="auto"/>
            <w:sz w:val="28"/>
            <w:szCs w:val="28"/>
          </w:rPr>
          <w:t>статье 50</w:t>
        </w:r>
      </w:hyperlink>
      <w:r>
        <w:rPr>
          <w:rFonts w:ascii="PT Astra Serif" w:hAnsi="PT Astra Serif" w:cs="PT Astra Serif"/>
          <w:sz w:val="28"/>
          <w:szCs w:val="28"/>
        </w:rPr>
        <w:t xml:space="preserve">: </w:t>
      </w:r>
    </w:p>
    <w:p w:rsidR="00057638" w:rsidRDefault="00057638" w:rsidP="00057638">
      <w:pPr>
        <w:autoSpaceDE w:val="0"/>
        <w:autoSpaceDN w:val="0"/>
        <w:adjustRightInd w:val="0"/>
        <w:ind w:firstLine="540"/>
        <w:rPr>
          <w:rFonts w:ascii="PT Astra Serif" w:hAnsi="PT Astra Serif" w:cs="PT Astra Serif"/>
          <w:sz w:val="28"/>
          <w:szCs w:val="28"/>
        </w:rPr>
      </w:pPr>
      <w:r>
        <w:rPr>
          <w:rFonts w:ascii="PT Astra Serif" w:hAnsi="PT Astra Serif" w:cs="PT Astra Serif"/>
          <w:sz w:val="28"/>
          <w:szCs w:val="28"/>
        </w:rPr>
        <w:t xml:space="preserve">в </w:t>
      </w:r>
      <w:hyperlink r:id="rId14" w:history="1">
        <w:r>
          <w:rPr>
            <w:rStyle w:val="a3"/>
            <w:rFonts w:ascii="PT Astra Serif" w:hAnsi="PT Astra Serif" w:cs="PT Astra Serif"/>
            <w:color w:val="auto"/>
            <w:sz w:val="28"/>
            <w:szCs w:val="28"/>
          </w:rPr>
          <w:t>части 7</w:t>
        </w:r>
      </w:hyperlink>
      <w:r>
        <w:rPr>
          <w:rFonts w:ascii="PT Astra Serif" w:hAnsi="PT Astra Serif" w:cs="PT Astra Serif"/>
          <w:sz w:val="28"/>
          <w:szCs w:val="28"/>
        </w:rPr>
        <w:t xml:space="preserve"> слова «недостоверных или» исключить, дополнить словами «, за исключением случаев, установленных федеральными законами»; </w:t>
      </w:r>
    </w:p>
    <w:p w:rsidR="00057638" w:rsidRDefault="00057638" w:rsidP="00057638">
      <w:pPr>
        <w:autoSpaceDE w:val="0"/>
        <w:autoSpaceDN w:val="0"/>
        <w:adjustRightInd w:val="0"/>
        <w:ind w:firstLine="540"/>
        <w:rPr>
          <w:rFonts w:ascii="PT Astra Serif" w:hAnsi="PT Astra Serif" w:cs="PT Astra Serif"/>
          <w:sz w:val="28"/>
          <w:szCs w:val="28"/>
        </w:rPr>
      </w:pPr>
      <w:hyperlink r:id="rId15" w:history="1">
        <w:r>
          <w:rPr>
            <w:rStyle w:val="a3"/>
            <w:rFonts w:ascii="PT Astra Serif" w:hAnsi="PT Astra Serif" w:cs="PT Astra Serif"/>
            <w:color w:val="auto"/>
            <w:sz w:val="28"/>
            <w:szCs w:val="28"/>
          </w:rPr>
          <w:t>дополнить</w:t>
        </w:r>
      </w:hyperlink>
      <w:r>
        <w:rPr>
          <w:rFonts w:ascii="PT Astra Serif" w:hAnsi="PT Astra Serif" w:cs="PT Astra Serif"/>
          <w:sz w:val="28"/>
          <w:szCs w:val="28"/>
        </w:rPr>
        <w:t xml:space="preserve"> частью 7.1 следующего содержания: </w:t>
      </w:r>
    </w:p>
    <w:p w:rsidR="00057638" w:rsidRDefault="00057638" w:rsidP="00057638">
      <w:pPr>
        <w:autoSpaceDE w:val="0"/>
        <w:autoSpaceDN w:val="0"/>
        <w:adjustRightInd w:val="0"/>
        <w:ind w:firstLine="540"/>
        <w:rPr>
          <w:rFonts w:ascii="PT Astra Serif" w:hAnsi="PT Astra Serif" w:cs="PT Astra Serif"/>
          <w:sz w:val="28"/>
          <w:szCs w:val="28"/>
        </w:rPr>
      </w:pPr>
      <w:r>
        <w:rPr>
          <w:rFonts w:ascii="PT Astra Serif" w:hAnsi="PT Astra Serif" w:cs="PT Astra Serif"/>
          <w:sz w:val="28"/>
          <w:szCs w:val="28"/>
        </w:rPr>
        <w:t>«7.1. Представление муниципальным служащим заведомо недостоверных сведений, указанных в части 7 настоящей статьи, является правонарушением, влекущим увольнение муниципального служащего с муниципальной службы.»;</w:t>
      </w:r>
    </w:p>
    <w:p w:rsidR="00057638" w:rsidRDefault="00057638" w:rsidP="00057638">
      <w:pPr>
        <w:autoSpaceDE w:val="0"/>
        <w:autoSpaceDN w:val="0"/>
        <w:adjustRightInd w:val="0"/>
        <w:ind w:firstLine="540"/>
        <w:rPr>
          <w:rFonts w:ascii="Times New Roman" w:hAnsi="Times New Roman"/>
          <w:color w:val="000000"/>
          <w:sz w:val="28"/>
          <w:szCs w:val="28"/>
        </w:rPr>
      </w:pPr>
      <w:r>
        <w:rPr>
          <w:rFonts w:ascii="PT Astra Serif" w:hAnsi="PT Astra Serif" w:cs="PT Astra Serif"/>
          <w:sz w:val="28"/>
          <w:szCs w:val="28"/>
        </w:rPr>
        <w:t xml:space="preserve">  13) </w:t>
      </w:r>
      <w:r>
        <w:rPr>
          <w:rFonts w:ascii="Times New Roman" w:hAnsi="Times New Roman"/>
          <w:color w:val="000000"/>
          <w:sz w:val="28"/>
          <w:szCs w:val="28"/>
        </w:rPr>
        <w:t>в статье 52:</w:t>
      </w:r>
    </w:p>
    <w:p w:rsidR="00057638" w:rsidRDefault="00057638" w:rsidP="00057638">
      <w:pPr>
        <w:autoSpaceDE w:val="0"/>
        <w:autoSpaceDN w:val="0"/>
        <w:adjustRightInd w:val="0"/>
        <w:ind w:firstLine="540"/>
        <w:rPr>
          <w:rFonts w:ascii="Times New Roman" w:hAnsi="Times New Roman"/>
          <w:color w:val="000000"/>
          <w:sz w:val="28"/>
          <w:szCs w:val="28"/>
        </w:rPr>
      </w:pPr>
      <w:r>
        <w:rPr>
          <w:rFonts w:ascii="Times New Roman" w:hAnsi="Times New Roman"/>
          <w:color w:val="000000"/>
          <w:sz w:val="28"/>
          <w:szCs w:val="28"/>
        </w:rPr>
        <w:t xml:space="preserve">дополнить частью 1.1 следующего содержания: </w:t>
      </w:r>
    </w:p>
    <w:p w:rsidR="00057638" w:rsidRDefault="00057638" w:rsidP="00057638">
      <w:pPr>
        <w:autoSpaceDE w:val="0"/>
        <w:autoSpaceDN w:val="0"/>
        <w:adjustRightInd w:val="0"/>
        <w:ind w:firstLine="540"/>
        <w:rPr>
          <w:rFonts w:ascii="Times New Roman" w:hAnsi="Times New Roman"/>
          <w:sz w:val="28"/>
          <w:szCs w:val="28"/>
        </w:rPr>
      </w:pPr>
      <w:r>
        <w:rPr>
          <w:rFonts w:ascii="Times New Roman" w:hAnsi="Times New Roman"/>
          <w:color w:val="000000"/>
          <w:sz w:val="28"/>
          <w:szCs w:val="28"/>
        </w:rPr>
        <w:t xml:space="preserve">«1.1. </w:t>
      </w:r>
      <w:r>
        <w:rPr>
          <w:rFonts w:ascii="Times New Roman" w:hAnsi="Times New Roman"/>
          <w:sz w:val="28"/>
          <w:szCs w:val="28"/>
        </w:rPr>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 марта 2007 года №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6" w:history="1">
        <w:r>
          <w:rPr>
            <w:rStyle w:val="a3"/>
            <w:rFonts w:ascii="Times New Roman" w:hAnsi="Times New Roman"/>
            <w:color w:val="auto"/>
            <w:sz w:val="28"/>
            <w:szCs w:val="28"/>
          </w:rPr>
          <w:t>частями 3</w:t>
        </w:r>
      </w:hyperlink>
      <w:r>
        <w:rPr>
          <w:rFonts w:ascii="Times New Roman" w:hAnsi="Times New Roman"/>
          <w:sz w:val="28"/>
          <w:szCs w:val="28"/>
        </w:rPr>
        <w:t xml:space="preserve"> - </w:t>
      </w:r>
      <w:hyperlink r:id="rId17" w:history="1">
        <w:r>
          <w:rPr>
            <w:rStyle w:val="a3"/>
            <w:rFonts w:ascii="Times New Roman" w:hAnsi="Times New Roman"/>
            <w:color w:val="auto"/>
            <w:sz w:val="28"/>
            <w:szCs w:val="28"/>
          </w:rPr>
          <w:t>6 статьи 13</w:t>
        </w:r>
      </w:hyperlink>
      <w:r>
        <w:rPr>
          <w:rFonts w:ascii="Times New Roman" w:hAnsi="Times New Roman"/>
          <w:sz w:val="28"/>
          <w:szCs w:val="28"/>
        </w:rPr>
        <w:t xml:space="preserve"> Федерального закона от 25 декабря 2008 года № 273-ФЗ «О противодействии коррупции».»; </w:t>
      </w:r>
    </w:p>
    <w:p w:rsidR="00057638" w:rsidRDefault="00057638" w:rsidP="00057638">
      <w:pPr>
        <w:autoSpaceDE w:val="0"/>
        <w:autoSpaceDN w:val="0"/>
        <w:adjustRightInd w:val="0"/>
        <w:ind w:firstLine="540"/>
        <w:rPr>
          <w:rFonts w:ascii="Times New Roman" w:hAnsi="Times New Roman"/>
          <w:sz w:val="28"/>
          <w:szCs w:val="28"/>
        </w:rPr>
      </w:pPr>
      <w:r>
        <w:rPr>
          <w:rFonts w:ascii="Times New Roman" w:hAnsi="Times New Roman"/>
          <w:sz w:val="28"/>
          <w:szCs w:val="28"/>
        </w:rPr>
        <w:t xml:space="preserve">пункт 1 части 3 дополнить словами «или в соответствии со </w:t>
      </w:r>
      <w:hyperlink r:id="rId18" w:history="1">
        <w:r>
          <w:rPr>
            <w:rStyle w:val="a3"/>
            <w:rFonts w:ascii="Times New Roman" w:hAnsi="Times New Roman"/>
            <w:color w:val="auto"/>
            <w:sz w:val="28"/>
            <w:szCs w:val="28"/>
          </w:rPr>
          <w:t>статьей 13.4</w:t>
        </w:r>
      </w:hyperlink>
      <w:r>
        <w:rPr>
          <w:rFonts w:ascii="Times New Roman" w:hAnsi="Times New Roman"/>
          <w:sz w:val="28"/>
          <w:szCs w:val="28"/>
        </w:rPr>
        <w:t xml:space="preserve"> Федерального закона от 25 декабря 2008 года № 273-ФЗ «О противодействии коррупции» уполномоченным подразделением Администрации Президента Российской Федерации.».</w:t>
      </w:r>
    </w:p>
    <w:p w:rsidR="00057638" w:rsidRDefault="00057638" w:rsidP="00057638">
      <w:pPr>
        <w:overflowPunct w:val="0"/>
        <w:autoSpaceDE w:val="0"/>
        <w:autoSpaceDN w:val="0"/>
        <w:adjustRightInd w:val="0"/>
        <w:ind w:firstLine="709"/>
        <w:rPr>
          <w:rFonts w:ascii="PT Astra Serif" w:hAnsi="PT Astra Serif"/>
          <w:sz w:val="28"/>
          <w:szCs w:val="28"/>
        </w:rPr>
      </w:pPr>
      <w:r>
        <w:rPr>
          <w:rFonts w:ascii="PT Astra Serif" w:hAnsi="PT Astra Serif"/>
          <w:sz w:val="28"/>
          <w:szCs w:val="28"/>
        </w:rPr>
        <w:t>2. Настоящее Решение подлежит официальному опубликованию после его государственной регистрации и вступает в силу после его официального опубликования.».</w:t>
      </w:r>
    </w:p>
    <w:p w:rsidR="00057638" w:rsidRDefault="00057638" w:rsidP="00057638">
      <w:pPr>
        <w:overflowPunct w:val="0"/>
        <w:autoSpaceDE w:val="0"/>
        <w:autoSpaceDN w:val="0"/>
        <w:adjustRightInd w:val="0"/>
        <w:ind w:firstLine="0"/>
        <w:rPr>
          <w:rFonts w:ascii="PT Astra Serif" w:hAnsi="PT Astra Serif"/>
          <w:sz w:val="28"/>
          <w:szCs w:val="28"/>
        </w:rPr>
      </w:pPr>
    </w:p>
    <w:p w:rsidR="00057638" w:rsidRDefault="00057638" w:rsidP="00057638">
      <w:pPr>
        <w:overflowPunct w:val="0"/>
        <w:autoSpaceDE w:val="0"/>
        <w:autoSpaceDN w:val="0"/>
        <w:adjustRightInd w:val="0"/>
        <w:ind w:firstLine="0"/>
        <w:rPr>
          <w:rFonts w:ascii="PT Astra Serif" w:hAnsi="PT Astra Serif"/>
          <w:sz w:val="28"/>
          <w:szCs w:val="28"/>
        </w:rPr>
      </w:pPr>
    </w:p>
    <w:p w:rsidR="00057638" w:rsidRDefault="00057638" w:rsidP="00057638">
      <w:pPr>
        <w:overflowPunct w:val="0"/>
        <w:autoSpaceDE w:val="0"/>
        <w:autoSpaceDN w:val="0"/>
        <w:adjustRightInd w:val="0"/>
        <w:ind w:firstLine="0"/>
        <w:rPr>
          <w:rFonts w:ascii="PT Astra Serif" w:hAnsi="PT Astra Serif"/>
          <w:sz w:val="28"/>
          <w:szCs w:val="28"/>
        </w:rPr>
      </w:pPr>
    </w:p>
    <w:p w:rsidR="00057638" w:rsidRDefault="00057638" w:rsidP="00057638">
      <w:pPr>
        <w:overflowPunct w:val="0"/>
        <w:autoSpaceDE w:val="0"/>
        <w:autoSpaceDN w:val="0"/>
        <w:adjustRightInd w:val="0"/>
        <w:ind w:firstLine="0"/>
        <w:rPr>
          <w:rFonts w:ascii="PT Astra Serif" w:hAnsi="PT Astra Serif"/>
          <w:sz w:val="28"/>
          <w:szCs w:val="28"/>
        </w:rPr>
      </w:pPr>
      <w:r>
        <w:rPr>
          <w:rFonts w:ascii="PT Astra Serif" w:hAnsi="PT Astra Serif"/>
          <w:sz w:val="28"/>
          <w:szCs w:val="28"/>
        </w:rPr>
        <w:t>Глава Поводимовского сельского поселения</w:t>
      </w:r>
    </w:p>
    <w:p w:rsidR="00057638" w:rsidRDefault="00057638" w:rsidP="00057638">
      <w:pPr>
        <w:overflowPunct w:val="0"/>
        <w:autoSpaceDE w:val="0"/>
        <w:autoSpaceDN w:val="0"/>
        <w:adjustRightInd w:val="0"/>
        <w:ind w:firstLine="0"/>
        <w:rPr>
          <w:rFonts w:ascii="PT Astra Serif" w:hAnsi="PT Astra Serif"/>
          <w:sz w:val="28"/>
          <w:szCs w:val="28"/>
        </w:rPr>
      </w:pPr>
      <w:r>
        <w:rPr>
          <w:rFonts w:ascii="PT Astra Serif" w:hAnsi="PT Astra Serif"/>
          <w:sz w:val="28"/>
          <w:szCs w:val="28"/>
        </w:rPr>
        <w:t>Дубенского муниципального района</w:t>
      </w:r>
    </w:p>
    <w:p w:rsidR="00057638" w:rsidRDefault="00057638" w:rsidP="00057638">
      <w:pPr>
        <w:overflowPunct w:val="0"/>
        <w:autoSpaceDE w:val="0"/>
        <w:autoSpaceDN w:val="0"/>
        <w:adjustRightInd w:val="0"/>
        <w:ind w:firstLine="0"/>
        <w:rPr>
          <w:rFonts w:ascii="PT Astra Serif" w:hAnsi="PT Astra Serif"/>
          <w:sz w:val="28"/>
          <w:szCs w:val="28"/>
        </w:rPr>
      </w:pPr>
      <w:r>
        <w:rPr>
          <w:rFonts w:ascii="PT Astra Serif" w:hAnsi="PT Astra Serif"/>
          <w:sz w:val="28"/>
          <w:szCs w:val="28"/>
        </w:rPr>
        <w:t xml:space="preserve">Республики Мордовия </w:t>
      </w:r>
    </w:p>
    <w:p w:rsidR="00E86CB7" w:rsidRDefault="00E86CB7"/>
    <w:sectPr w:rsidR="00E86CB7" w:rsidSect="00E86C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057638"/>
    <w:rsid w:val="00057638"/>
    <w:rsid w:val="00E86C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057638"/>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57638"/>
    <w:rPr>
      <w:strike w:val="0"/>
      <w:dstrike w:val="0"/>
      <w:color w:val="0000FF"/>
      <w:u w:val="none"/>
      <w:effect w:val="none"/>
    </w:rPr>
  </w:style>
  <w:style w:type="paragraph" w:styleId="a4">
    <w:name w:val="Body Text"/>
    <w:basedOn w:val="a"/>
    <w:link w:val="a5"/>
    <w:semiHidden/>
    <w:unhideWhenUsed/>
    <w:rsid w:val="00057638"/>
    <w:pPr>
      <w:spacing w:after="120"/>
    </w:pPr>
  </w:style>
  <w:style w:type="character" w:customStyle="1" w:styleId="a5">
    <w:name w:val="Основной текст Знак"/>
    <w:basedOn w:val="a0"/>
    <w:link w:val="a4"/>
    <w:semiHidden/>
    <w:rsid w:val="00057638"/>
    <w:rPr>
      <w:rFonts w:ascii="Arial" w:eastAsia="Times New Roman" w:hAnsi="Arial" w:cs="Times New Roman"/>
      <w:sz w:val="24"/>
      <w:szCs w:val="24"/>
      <w:lang w:eastAsia="ru-RU"/>
    </w:rPr>
  </w:style>
  <w:style w:type="paragraph" w:styleId="a6">
    <w:name w:val="Body Text Indent"/>
    <w:basedOn w:val="a"/>
    <w:link w:val="a7"/>
    <w:semiHidden/>
    <w:unhideWhenUsed/>
    <w:rsid w:val="00057638"/>
    <w:pPr>
      <w:ind w:firstLine="1122"/>
    </w:pPr>
  </w:style>
  <w:style w:type="character" w:customStyle="1" w:styleId="a7">
    <w:name w:val="Основной текст с отступом Знак"/>
    <w:basedOn w:val="a0"/>
    <w:link w:val="a6"/>
    <w:semiHidden/>
    <w:rsid w:val="00057638"/>
    <w:rPr>
      <w:rFonts w:ascii="Arial" w:eastAsia="Times New Roman" w:hAnsi="Arial" w:cs="Times New Roman"/>
      <w:sz w:val="24"/>
      <w:szCs w:val="24"/>
      <w:lang w:eastAsia="ru-RU"/>
    </w:rPr>
  </w:style>
  <w:style w:type="paragraph" w:customStyle="1" w:styleId="text">
    <w:name w:val="text"/>
    <w:basedOn w:val="a"/>
    <w:rsid w:val="00057638"/>
  </w:style>
  <w:style w:type="paragraph" w:customStyle="1" w:styleId="p3">
    <w:name w:val="p3"/>
    <w:basedOn w:val="a"/>
    <w:rsid w:val="00057638"/>
    <w:pPr>
      <w:spacing w:before="100" w:beforeAutospacing="1" w:after="100" w:afterAutospacing="1"/>
      <w:ind w:firstLine="0"/>
      <w:jc w:val="left"/>
    </w:pPr>
    <w:rPr>
      <w:rFonts w:ascii="Times New Roman" w:hAnsi="Times New Roman"/>
    </w:rPr>
  </w:style>
  <w:style w:type="character" w:customStyle="1" w:styleId="apple-converted-space">
    <w:name w:val="apple-converted-space"/>
    <w:basedOn w:val="a0"/>
    <w:rsid w:val="00057638"/>
  </w:style>
  <w:style w:type="character" w:customStyle="1" w:styleId="hyperlink">
    <w:name w:val="hyperlink"/>
    <w:basedOn w:val="a0"/>
    <w:rsid w:val="00057638"/>
  </w:style>
</w:styles>
</file>

<file path=word/webSettings.xml><?xml version="1.0" encoding="utf-8"?>
<w:webSettings xmlns:r="http://schemas.openxmlformats.org/officeDocument/2006/relationships" xmlns:w="http://schemas.openxmlformats.org/wordprocessingml/2006/main">
  <w:divs>
    <w:div w:id="75670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3334761EDD9BC179940B14C4F5CC2C66AA3DF570F429D82276EE9A336EF11277887B5645897CCCA56794F35DE0EF76694283CEj9HFM" TargetMode="External"/><Relationship Id="rId13" Type="http://schemas.openxmlformats.org/officeDocument/2006/relationships/hyperlink" Target="consultantplus://offline/ref=2C9224B3955E6F4575CE59F299DE543C11175BE1F1223337E278EB2F3842E64E26296AD536491D70FBD036ACF65D12356F192A1CxE6FN" TargetMode="External"/><Relationship Id="rId18" Type="http://schemas.openxmlformats.org/officeDocument/2006/relationships/hyperlink" Target="consultantplus://offline/ref=BF4D36CA409CF5095AA6DDFAB47AF7619BE6E8E3EC29011C475AE48D627717FBAC17CC3DDE3DA14ED9CC801A1062D9545E4188199CCDc2M" TargetMode="External"/><Relationship Id="rId3" Type="http://schemas.openxmlformats.org/officeDocument/2006/relationships/webSettings" Target="webSettings.xml"/><Relationship Id="rId7" Type="http://schemas.openxmlformats.org/officeDocument/2006/relationships/hyperlink" Target="consultantplus://offline/ref=E9D03C797DF9A34E5E1AEA8B97061EAD6470198004C612D8167CFA1BD54C629DB18A735CA80DC119DEC9966217F50D04EBDF1CE3J5E3M" TargetMode="External"/><Relationship Id="rId12" Type="http://schemas.openxmlformats.org/officeDocument/2006/relationships/hyperlink" Target="consultantplus://offline/ref=8C06045934F4AB1927B0586AE3342B28777DDF5A8C75CFDFB28DC1A7606FD27FC948E383D80459BE94BD9CB4C7542FFF44434A80B9B49163HCi5I" TargetMode="External"/><Relationship Id="rId17" Type="http://schemas.openxmlformats.org/officeDocument/2006/relationships/hyperlink" Target="consultantplus://offline/ref=F7B80F9A9FAA45531656B9530570BC43BD471B31790387D112999B3C05CC282239F10E502416B38C3111E1D57BF5C66106170737CEKEX0M" TargetMode="External"/><Relationship Id="rId2" Type="http://schemas.openxmlformats.org/officeDocument/2006/relationships/settings" Target="settings.xml"/><Relationship Id="rId16" Type="http://schemas.openxmlformats.org/officeDocument/2006/relationships/hyperlink" Target="consultantplus://offline/ref=F7B80F9A9FAA45531656B9530570BC43BD471B31790387D112999B3C05CC282239F10E502419B38C3111E1D57BF5C66106170737CEKEX0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822F9232C3FC815D6DEDAFCF139432E0BA52E8436EDB2064336F87F9DFF7402886E1EC4FB5BFEABC2BD77F08A5AF21CCEAECA3019Da3GBN" TargetMode="External"/><Relationship Id="rId11" Type="http://schemas.openxmlformats.org/officeDocument/2006/relationships/hyperlink" Target="consultantplus://offline/ref=D24CE6E209F556146356B4A190E64DD030A97104A03C40907DA1825D4ADC5C5D0B86C201FC77B41B610C349B68Y4r2H" TargetMode="External"/><Relationship Id="rId5" Type="http://schemas.openxmlformats.org/officeDocument/2006/relationships/hyperlink" Target="https://pravo-search.minjust.ru/bigs/showDocument.html?id=CE9A1FC3-7549-48C1-ACAE-6A2F26B40F94" TargetMode="External"/><Relationship Id="rId15" Type="http://schemas.openxmlformats.org/officeDocument/2006/relationships/hyperlink" Target="consultantplus://offline/ref=2C9224B3955E6F4575CE59F299DE543C11175BE1F1223337E278EB2F3842E64E26296AD536491D70FBD036ACF65D12356F192A1CxE6FN" TargetMode="External"/><Relationship Id="rId10" Type="http://schemas.openxmlformats.org/officeDocument/2006/relationships/hyperlink" Target="consultantplus://offline/ref=9A90F7F3C8F35D2DD648F979C7511A1F34D59C741DFE4EF83D807BCC9271397D83A13EF2B3E61F8BF3DE401EE653dFK" TargetMode="External"/><Relationship Id="rId19" Type="http://schemas.openxmlformats.org/officeDocument/2006/relationships/fontTable" Target="fontTable.xml"/><Relationship Id="rId4" Type="http://schemas.openxmlformats.org/officeDocument/2006/relationships/hyperlink" Target="https://pravo-search.minjust.ru/bigs/showDocument.html?id=8BF9088C-29BE-4A02-A794-8B6749B4E277" TargetMode="External"/><Relationship Id="rId9" Type="http://schemas.openxmlformats.org/officeDocument/2006/relationships/hyperlink" Target="https://pravo-search.minjust.ru/bigs/showDocument.html?id=657E8284-BC2A-4A2A-B081-84E5E12B557E" TargetMode="External"/><Relationship Id="rId14" Type="http://schemas.openxmlformats.org/officeDocument/2006/relationships/hyperlink" Target="consultantplus://offline/ref=2C9224B3955E6F4575CE59F299DE543C11175BE1F1223337E278EB2F3842E64E26296AD53F491D70FBD036ACF65D12356F192A1CxE6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2068</Words>
  <Characters>11789</Characters>
  <Application>Microsoft Office Word</Application>
  <DocSecurity>0</DocSecurity>
  <Lines>98</Lines>
  <Paragraphs>27</Paragraphs>
  <ScaleCrop>false</ScaleCrop>
  <Company/>
  <LinksUpToDate>false</LinksUpToDate>
  <CharactersWithSpaces>13830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2024-06-10T07:43:00Z</dcterms:created>
  <dcterms:modified xsi:type="dcterms:W3CDTF">2024-06-10T07:45:00Z</dcterms:modified>
</cp:coreProperties>
</file>